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7549B2" w14:textId="77777777" w:rsidR="00221155" w:rsidRPr="00555039" w:rsidRDefault="00A35695" w:rsidP="001D1F7B">
      <w:pPr>
        <w:pStyle w:val="a6"/>
        <w:spacing w:before="0" w:after="0"/>
        <w:contextualSpacing/>
        <w:rPr>
          <w:rFonts w:asciiTheme="majorEastAsia" w:hAnsiTheme="majorEastAsia"/>
        </w:rPr>
      </w:pPr>
      <w:r w:rsidRPr="00555039">
        <w:rPr>
          <w:rFonts w:asciiTheme="majorEastAsia" w:hAnsiTheme="majorEastAsia"/>
        </w:rPr>
        <w:t>第</w:t>
      </w:r>
      <w:r w:rsidRPr="00555039">
        <w:rPr>
          <w:rFonts w:asciiTheme="majorEastAsia" w:hAnsiTheme="majorEastAsia"/>
        </w:rPr>
        <w:t>2</w:t>
      </w:r>
      <w:r w:rsidRPr="00555039">
        <w:rPr>
          <w:rFonts w:asciiTheme="majorEastAsia" w:hAnsiTheme="majorEastAsia"/>
        </w:rPr>
        <w:t>节　细胞器之间的分工合作</w:t>
      </w:r>
    </w:p>
    <w:p w14:paraId="0E991BFE" w14:textId="77777777" w:rsidR="00221155" w:rsidRPr="00555039" w:rsidRDefault="00A35695" w:rsidP="001D1F7B">
      <w:pPr>
        <w:pStyle w:val="a6"/>
        <w:spacing w:before="0" w:after="0"/>
        <w:contextualSpacing/>
        <w:rPr>
          <w:rFonts w:asciiTheme="majorEastAsia" w:hAnsiTheme="majorEastAsia"/>
          <w:sz w:val="28"/>
          <w:szCs w:val="28"/>
        </w:rPr>
      </w:pPr>
      <w:r w:rsidRPr="00555039">
        <w:rPr>
          <w:rFonts w:asciiTheme="majorEastAsia" w:hAnsiTheme="majorEastAsia"/>
          <w:sz w:val="28"/>
          <w:szCs w:val="28"/>
        </w:rPr>
        <w:t>第</w:t>
      </w:r>
      <w:r w:rsidRPr="00555039">
        <w:rPr>
          <w:rFonts w:asciiTheme="majorEastAsia" w:hAnsiTheme="majorEastAsia"/>
          <w:sz w:val="28"/>
          <w:szCs w:val="28"/>
        </w:rPr>
        <w:t>1</w:t>
      </w:r>
      <w:r w:rsidRPr="00555039">
        <w:rPr>
          <w:rFonts w:asciiTheme="majorEastAsia" w:hAnsiTheme="majorEastAsia"/>
          <w:sz w:val="28"/>
          <w:szCs w:val="28"/>
        </w:rPr>
        <w:t>课时　细胞器之间的分工</w:t>
      </w:r>
    </w:p>
    <w:p w14:paraId="22D38916" w14:textId="0AE06465" w:rsidR="00221155" w:rsidRPr="00555039" w:rsidRDefault="00555039" w:rsidP="001D1F7B">
      <w:pPr>
        <w:pStyle w:val="a3"/>
        <w:tabs>
          <w:tab w:val="left" w:pos="3402"/>
          <w:tab w:val="left" w:pos="3544"/>
        </w:tabs>
        <w:contextualSpacing/>
        <w:rPr>
          <w:rFonts w:asciiTheme="minorEastAsia" w:eastAsiaTheme="minorEastAsia" w:hAnsiTheme="minorEastAsia" w:cs="Times New Roman"/>
        </w:rPr>
      </w:pPr>
      <w:r>
        <w:rPr>
          <w:rFonts w:asciiTheme="minorEastAsia" w:eastAsiaTheme="minorEastAsia" w:hAnsiTheme="minorEastAsia" w:cs="Times New Roman" w:hint="eastAsia"/>
        </w:rPr>
        <w:t>【</w:t>
      </w:r>
      <w:r w:rsidR="00A35695" w:rsidRPr="00555039">
        <w:rPr>
          <w:rFonts w:asciiTheme="minorEastAsia" w:eastAsiaTheme="minorEastAsia" w:hAnsiTheme="minorEastAsia" w:cs="Times New Roman"/>
          <w:b/>
          <w:bCs/>
        </w:rPr>
        <w:t>学习目标</w:t>
      </w:r>
      <w:r>
        <w:rPr>
          <w:rFonts w:asciiTheme="minorEastAsia" w:eastAsiaTheme="minorEastAsia" w:hAnsiTheme="minorEastAsia" w:cs="Times New Roman" w:hint="eastAsia"/>
        </w:rPr>
        <w:t>】</w:t>
      </w:r>
      <w:r w:rsidR="00A35695" w:rsidRPr="00555039">
        <w:rPr>
          <w:rFonts w:asciiTheme="minorEastAsia" w:eastAsiaTheme="minorEastAsia" w:hAnsiTheme="minorEastAsia" w:cs="Times New Roman"/>
        </w:rPr>
        <w:t xml:space="preserve">　</w:t>
      </w:r>
      <w:r w:rsidR="00A35695" w:rsidRPr="00555039">
        <w:rPr>
          <w:rFonts w:asciiTheme="minorEastAsia" w:eastAsiaTheme="minorEastAsia" w:hAnsiTheme="minorEastAsia" w:cs="Times New Roman"/>
        </w:rPr>
        <w:t>1.</w:t>
      </w:r>
      <w:r w:rsidR="00A35695" w:rsidRPr="00555039">
        <w:rPr>
          <w:rFonts w:asciiTheme="minorEastAsia" w:eastAsiaTheme="minorEastAsia" w:hAnsiTheme="minorEastAsia" w:cs="Times New Roman"/>
        </w:rPr>
        <w:t>通过对各种细胞器的结构与功能的学习，明确结构与功能观。</w:t>
      </w:r>
      <w:r w:rsidR="00A35695" w:rsidRPr="00555039">
        <w:rPr>
          <w:rFonts w:asciiTheme="minorEastAsia" w:eastAsiaTheme="minorEastAsia" w:hAnsiTheme="minorEastAsia" w:cs="Times New Roman"/>
        </w:rPr>
        <w:t>2.</w:t>
      </w:r>
      <w:r w:rsidR="00A35695" w:rsidRPr="00555039">
        <w:rPr>
          <w:rFonts w:asciiTheme="minorEastAsia" w:eastAsiaTheme="minorEastAsia" w:hAnsiTheme="minorEastAsia" w:cs="Times New Roman"/>
        </w:rPr>
        <w:t>通过归纳与概括对各种细胞器的结构、功能、分布特点进行比较。</w:t>
      </w:r>
      <w:r w:rsidR="00A35695" w:rsidRPr="00555039">
        <w:rPr>
          <w:rFonts w:asciiTheme="minorEastAsia" w:eastAsiaTheme="minorEastAsia" w:hAnsiTheme="minorEastAsia" w:cs="Times New Roman"/>
        </w:rPr>
        <w:t>3.</w:t>
      </w:r>
      <w:r w:rsidR="00A35695" w:rsidRPr="00555039">
        <w:rPr>
          <w:rFonts w:asciiTheme="minorEastAsia" w:eastAsiaTheme="minorEastAsia" w:hAnsiTheme="minorEastAsia" w:cs="Times New Roman"/>
        </w:rPr>
        <w:t>制作临时装片，掌握显微观察实验的基本操作方法，提高实践能力。</w:t>
      </w:r>
    </w:p>
    <w:p w14:paraId="283ED21B" w14:textId="7FF5B100" w:rsidR="00221155" w:rsidRPr="00555039" w:rsidRDefault="00555039" w:rsidP="001D1F7B">
      <w:pPr>
        <w:pStyle w:val="a3"/>
        <w:tabs>
          <w:tab w:val="left" w:pos="3402"/>
          <w:tab w:val="left" w:pos="3544"/>
        </w:tabs>
        <w:contextualSpacing/>
        <w:rPr>
          <w:rFonts w:asciiTheme="minorEastAsia" w:eastAsiaTheme="minorEastAsia" w:hAnsiTheme="minorEastAsia" w:cs="Times New Roman"/>
        </w:rPr>
      </w:pPr>
      <w:r>
        <w:rPr>
          <w:rFonts w:asciiTheme="minorEastAsia" w:eastAsiaTheme="minorEastAsia" w:hAnsiTheme="minorEastAsia" w:cs="Times New Roman" w:hint="eastAsia"/>
        </w:rPr>
        <w:t>【</w:t>
      </w:r>
      <w:r w:rsidR="00A35695" w:rsidRPr="00555039">
        <w:rPr>
          <w:rFonts w:asciiTheme="minorEastAsia" w:eastAsiaTheme="minorEastAsia" w:hAnsiTheme="minorEastAsia" w:cs="Times New Roman" w:hint="eastAsia"/>
          <w:b/>
          <w:bCs/>
        </w:rPr>
        <w:t>教学重难点</w:t>
      </w:r>
      <w:r>
        <w:rPr>
          <w:rFonts w:asciiTheme="minorEastAsia" w:eastAsiaTheme="minorEastAsia" w:hAnsiTheme="minorEastAsia" w:cs="Times New Roman" w:hint="eastAsia"/>
        </w:rPr>
        <w:t>】</w:t>
      </w:r>
    </w:p>
    <w:p w14:paraId="0D0F29BB" w14:textId="77777777" w:rsidR="00221155" w:rsidRPr="00555039" w:rsidRDefault="00A35695" w:rsidP="001D1F7B">
      <w:pPr>
        <w:pStyle w:val="a3"/>
        <w:numPr>
          <w:ilvl w:val="0"/>
          <w:numId w:val="1"/>
        </w:numPr>
        <w:tabs>
          <w:tab w:val="left" w:pos="3402"/>
          <w:tab w:val="left" w:pos="3544"/>
        </w:tabs>
        <w:contextualSpacing/>
        <w:rPr>
          <w:rFonts w:asciiTheme="minorEastAsia" w:eastAsiaTheme="minorEastAsia" w:hAnsiTheme="minorEastAsia" w:cs="Times New Roman"/>
        </w:rPr>
      </w:pPr>
      <w:r w:rsidRPr="00555039">
        <w:rPr>
          <w:rFonts w:asciiTheme="minorEastAsia" w:eastAsiaTheme="minorEastAsia" w:hAnsiTheme="minorEastAsia" w:cs="Times New Roman" w:hint="eastAsia"/>
        </w:rPr>
        <w:t>举例说出几种细胞器的结构和功能。</w:t>
      </w:r>
      <w:r w:rsidRPr="00555039">
        <w:rPr>
          <w:rFonts w:asciiTheme="minorEastAsia" w:eastAsiaTheme="minorEastAsia" w:hAnsiTheme="minorEastAsia" w:cs="Times New Roman" w:hint="eastAsia"/>
        </w:rPr>
        <w:t>2</w:t>
      </w:r>
      <w:r w:rsidRPr="00555039">
        <w:rPr>
          <w:rFonts w:asciiTheme="minorEastAsia" w:eastAsiaTheme="minorEastAsia" w:hAnsiTheme="minorEastAsia" w:cs="Times New Roman" w:hint="eastAsia"/>
        </w:rPr>
        <w:t>．了解分离各种细胞器的科学方法。</w:t>
      </w:r>
      <w:r w:rsidRPr="00555039">
        <w:rPr>
          <w:rFonts w:asciiTheme="minorEastAsia" w:eastAsiaTheme="minorEastAsia" w:hAnsiTheme="minorEastAsia" w:cs="Times New Roman" w:hint="eastAsia"/>
        </w:rPr>
        <w:t>3</w:t>
      </w:r>
      <w:r w:rsidRPr="00555039">
        <w:rPr>
          <w:rFonts w:asciiTheme="minorEastAsia" w:eastAsiaTheme="minorEastAsia" w:hAnsiTheme="minorEastAsia" w:cs="Times New Roman" w:hint="eastAsia"/>
        </w:rPr>
        <w:t>．了解植物细胞和动物细胞的区别。</w:t>
      </w:r>
    </w:p>
    <w:p w14:paraId="19C0AF32" w14:textId="6DFA8795" w:rsidR="00221155" w:rsidRPr="00555039" w:rsidRDefault="00555039" w:rsidP="001D1F7B">
      <w:pPr>
        <w:pStyle w:val="a3"/>
        <w:tabs>
          <w:tab w:val="left" w:pos="3402"/>
          <w:tab w:val="left" w:pos="3544"/>
        </w:tabs>
        <w:contextualSpacing/>
        <w:rPr>
          <w:rFonts w:asciiTheme="minorEastAsia" w:eastAsiaTheme="minorEastAsia" w:hAnsiTheme="minorEastAsia" w:cs="Times New Roman"/>
        </w:rPr>
      </w:pPr>
      <w:r>
        <w:rPr>
          <w:rFonts w:asciiTheme="minorEastAsia" w:eastAsiaTheme="minorEastAsia" w:hAnsiTheme="minorEastAsia" w:cs="Times New Roman" w:hint="eastAsia"/>
        </w:rPr>
        <w:t>【</w:t>
      </w:r>
      <w:r w:rsidR="00A35695" w:rsidRPr="00555039">
        <w:rPr>
          <w:rFonts w:asciiTheme="minorEastAsia" w:eastAsiaTheme="minorEastAsia" w:hAnsiTheme="minorEastAsia" w:cs="Times New Roman" w:hint="eastAsia"/>
          <w:b/>
          <w:bCs/>
        </w:rPr>
        <w:t>课程导学</w:t>
      </w:r>
      <w:r>
        <w:rPr>
          <w:rFonts w:asciiTheme="minorEastAsia" w:eastAsiaTheme="minorEastAsia" w:hAnsiTheme="minorEastAsia" w:cs="Times New Roman" w:hint="eastAsia"/>
        </w:rPr>
        <w:t>】</w:t>
      </w:r>
    </w:p>
    <w:p w14:paraId="100DD6DA" w14:textId="77777777" w:rsidR="00221155" w:rsidRPr="00555039" w:rsidRDefault="00A35695" w:rsidP="001D1F7B">
      <w:pPr>
        <w:pStyle w:val="a6"/>
        <w:spacing w:before="0" w:after="0"/>
        <w:contextualSpacing/>
        <w:rPr>
          <w:sz w:val="28"/>
          <w:szCs w:val="28"/>
        </w:rPr>
      </w:pPr>
      <w:r w:rsidRPr="00555039">
        <w:rPr>
          <w:sz w:val="28"/>
          <w:szCs w:val="28"/>
        </w:rPr>
        <w:t>一、细胞器之间的分工</w:t>
      </w:r>
      <w:r w:rsidRPr="00555039">
        <w:rPr>
          <w:sz w:val="28"/>
          <w:szCs w:val="28"/>
        </w:rPr>
        <w:fldChar w:fldCharType="begin"/>
      </w:r>
      <w:r w:rsidRPr="00555039">
        <w:rPr>
          <w:rFonts w:hint="eastAsia"/>
          <w:sz w:val="28"/>
          <w:szCs w:val="28"/>
        </w:rPr>
        <w:instrText xml:space="preserve"> INCLUDEPICTURE "D:\\2024\\</w:instrText>
      </w:r>
      <w:r w:rsidRPr="00555039">
        <w:rPr>
          <w:rFonts w:hint="eastAsia"/>
          <w:sz w:val="28"/>
          <w:szCs w:val="28"/>
        </w:rPr>
        <w:instrText>同步</w:instrText>
      </w:r>
      <w:r w:rsidRPr="00555039">
        <w:rPr>
          <w:rFonts w:hint="eastAsia"/>
          <w:sz w:val="28"/>
          <w:szCs w:val="28"/>
        </w:rPr>
        <w:instrText>\\</w:instrText>
      </w:r>
      <w:r w:rsidRPr="00555039">
        <w:rPr>
          <w:rFonts w:hint="eastAsia"/>
          <w:sz w:val="28"/>
          <w:szCs w:val="28"/>
        </w:rPr>
        <w:instrText>生物</w:instrText>
      </w:r>
      <w:r w:rsidRPr="00555039">
        <w:rPr>
          <w:rFonts w:hint="eastAsia"/>
          <w:sz w:val="28"/>
          <w:szCs w:val="28"/>
        </w:rPr>
        <w:instrText>\\</w:instrText>
      </w:r>
      <w:r w:rsidRPr="00555039">
        <w:rPr>
          <w:rFonts w:hint="eastAsia"/>
          <w:sz w:val="28"/>
          <w:szCs w:val="28"/>
        </w:rPr>
        <w:instrText>生物</w:instrText>
      </w:r>
      <w:r w:rsidRPr="00555039">
        <w:rPr>
          <w:rFonts w:hint="eastAsia"/>
          <w:sz w:val="28"/>
          <w:szCs w:val="28"/>
        </w:rPr>
        <w:instrText xml:space="preserve"> </w:instrText>
      </w:r>
      <w:r w:rsidRPr="00555039">
        <w:rPr>
          <w:rFonts w:hint="eastAsia"/>
          <w:sz w:val="28"/>
          <w:szCs w:val="28"/>
        </w:rPr>
        <w:instrText>人教</w:instrText>
      </w:r>
      <w:r w:rsidRPr="00555039">
        <w:rPr>
          <w:rFonts w:hint="eastAsia"/>
          <w:sz w:val="28"/>
          <w:szCs w:val="28"/>
        </w:rPr>
        <w:instrText xml:space="preserve"> </w:instrText>
      </w:r>
      <w:r w:rsidRPr="00555039">
        <w:rPr>
          <w:rFonts w:hint="eastAsia"/>
          <w:sz w:val="28"/>
          <w:szCs w:val="28"/>
        </w:rPr>
        <w:instrText>必修</w:instrText>
      </w:r>
      <w:r w:rsidRPr="00555039">
        <w:rPr>
          <w:rFonts w:hint="eastAsia"/>
          <w:sz w:val="28"/>
          <w:szCs w:val="28"/>
        </w:rPr>
        <w:instrText>1\\word\\</w:instrText>
      </w:r>
      <w:r w:rsidRPr="00555039">
        <w:rPr>
          <w:rFonts w:hint="eastAsia"/>
          <w:sz w:val="28"/>
          <w:szCs w:val="28"/>
        </w:rPr>
        <w:instrText>梳理教材新知教师</w:instrText>
      </w:r>
      <w:r w:rsidRPr="00555039">
        <w:rPr>
          <w:rFonts w:hint="eastAsia"/>
          <w:sz w:val="28"/>
          <w:szCs w:val="28"/>
        </w:rPr>
        <w:instrText xml:space="preserve">1A.TIF" \* MERGEFORMAT </w:instrText>
      </w:r>
      <w:r w:rsidRPr="00555039">
        <w:rPr>
          <w:sz w:val="28"/>
          <w:szCs w:val="28"/>
        </w:rPr>
        <w:fldChar w:fldCharType="separate"/>
      </w:r>
      <w:r w:rsidRPr="00555039">
        <w:rPr>
          <w:sz w:val="28"/>
          <w:szCs w:val="28"/>
        </w:rPr>
        <w:fldChar w:fldCharType="begin"/>
      </w:r>
      <w:r w:rsidRPr="00555039">
        <w:rPr>
          <w:sz w:val="28"/>
          <w:szCs w:val="28"/>
        </w:rPr>
        <w:instrText xml:space="preserve"> </w:instrText>
      </w:r>
      <w:r w:rsidRPr="00555039">
        <w:rPr>
          <w:rFonts w:hint="eastAsia"/>
          <w:sz w:val="28"/>
          <w:szCs w:val="28"/>
        </w:rPr>
        <w:instrText>INCLUDEPICTURE  "D:\\2024\\</w:instrText>
      </w:r>
      <w:r w:rsidRPr="00555039">
        <w:rPr>
          <w:rFonts w:hint="eastAsia"/>
          <w:sz w:val="28"/>
          <w:szCs w:val="28"/>
        </w:rPr>
        <w:instrText>同步</w:instrText>
      </w:r>
      <w:r w:rsidRPr="00555039">
        <w:rPr>
          <w:rFonts w:hint="eastAsia"/>
          <w:sz w:val="28"/>
          <w:szCs w:val="28"/>
        </w:rPr>
        <w:instrText>\\</w:instrText>
      </w:r>
      <w:r w:rsidRPr="00555039">
        <w:rPr>
          <w:rFonts w:hint="eastAsia"/>
          <w:sz w:val="28"/>
          <w:szCs w:val="28"/>
        </w:rPr>
        <w:instrText>生物</w:instrText>
      </w:r>
      <w:r w:rsidRPr="00555039">
        <w:rPr>
          <w:rFonts w:hint="eastAsia"/>
          <w:sz w:val="28"/>
          <w:szCs w:val="28"/>
        </w:rPr>
        <w:instrText>\\</w:instrText>
      </w:r>
      <w:r w:rsidRPr="00555039">
        <w:rPr>
          <w:rFonts w:hint="eastAsia"/>
          <w:sz w:val="28"/>
          <w:szCs w:val="28"/>
        </w:rPr>
        <w:instrText>生物</w:instrText>
      </w:r>
      <w:r w:rsidRPr="00555039">
        <w:rPr>
          <w:rFonts w:hint="eastAsia"/>
          <w:sz w:val="28"/>
          <w:szCs w:val="28"/>
        </w:rPr>
        <w:instrText xml:space="preserve"> </w:instrText>
      </w:r>
      <w:r w:rsidRPr="00555039">
        <w:rPr>
          <w:rFonts w:hint="eastAsia"/>
          <w:sz w:val="28"/>
          <w:szCs w:val="28"/>
        </w:rPr>
        <w:instrText>人教</w:instrText>
      </w:r>
      <w:r w:rsidRPr="00555039">
        <w:rPr>
          <w:rFonts w:hint="eastAsia"/>
          <w:sz w:val="28"/>
          <w:szCs w:val="28"/>
        </w:rPr>
        <w:instrText xml:space="preserve"> </w:instrText>
      </w:r>
      <w:r w:rsidRPr="00555039">
        <w:rPr>
          <w:rFonts w:hint="eastAsia"/>
          <w:sz w:val="28"/>
          <w:szCs w:val="28"/>
        </w:rPr>
        <w:instrText>必修</w:instrText>
      </w:r>
      <w:r w:rsidRPr="00555039">
        <w:rPr>
          <w:rFonts w:hint="eastAsia"/>
          <w:sz w:val="28"/>
          <w:szCs w:val="28"/>
        </w:rPr>
        <w:instrText>1\\word\\</w:instrText>
      </w:r>
      <w:r w:rsidRPr="00555039">
        <w:rPr>
          <w:rFonts w:hint="eastAsia"/>
          <w:sz w:val="28"/>
          <w:szCs w:val="28"/>
        </w:rPr>
        <w:instrText>梳理教材新知教师</w:instrText>
      </w:r>
      <w:r w:rsidRPr="00555039">
        <w:rPr>
          <w:rFonts w:hint="eastAsia"/>
          <w:sz w:val="28"/>
          <w:szCs w:val="28"/>
        </w:rPr>
        <w:instrText>1A.TIF" \* MERGEFORMATINET</w:instrText>
      </w:r>
      <w:r w:rsidRPr="00555039">
        <w:rPr>
          <w:sz w:val="28"/>
          <w:szCs w:val="28"/>
        </w:rPr>
        <w:instrText xml:space="preserve"> </w:instrText>
      </w:r>
      <w:r w:rsidRPr="00555039">
        <w:rPr>
          <w:sz w:val="28"/>
          <w:szCs w:val="28"/>
        </w:rPr>
        <w:fldChar w:fldCharType="separate"/>
      </w:r>
      <w:r w:rsidRPr="00555039">
        <w:rPr>
          <w:sz w:val="28"/>
          <w:szCs w:val="28"/>
        </w:rPr>
        <w:fldChar w:fldCharType="begin"/>
      </w:r>
      <w:r w:rsidRPr="00555039">
        <w:rPr>
          <w:sz w:val="28"/>
          <w:szCs w:val="28"/>
        </w:rPr>
        <w:instrText xml:space="preserve"> </w:instrText>
      </w:r>
      <w:r w:rsidRPr="00555039">
        <w:rPr>
          <w:rFonts w:hint="eastAsia"/>
          <w:sz w:val="28"/>
          <w:szCs w:val="28"/>
        </w:rPr>
        <w:instrText>INCLUDEPICTURE  "D:\\2024\\</w:instrText>
      </w:r>
      <w:r w:rsidRPr="00555039">
        <w:rPr>
          <w:rFonts w:hint="eastAsia"/>
          <w:sz w:val="28"/>
          <w:szCs w:val="28"/>
        </w:rPr>
        <w:instrText>同步</w:instrText>
      </w:r>
      <w:r w:rsidRPr="00555039">
        <w:rPr>
          <w:rFonts w:hint="eastAsia"/>
          <w:sz w:val="28"/>
          <w:szCs w:val="28"/>
        </w:rPr>
        <w:instrText>\\</w:instrText>
      </w:r>
      <w:r w:rsidRPr="00555039">
        <w:rPr>
          <w:rFonts w:hint="eastAsia"/>
          <w:sz w:val="28"/>
          <w:szCs w:val="28"/>
        </w:rPr>
        <w:instrText>生物</w:instrText>
      </w:r>
      <w:r w:rsidRPr="00555039">
        <w:rPr>
          <w:rFonts w:hint="eastAsia"/>
          <w:sz w:val="28"/>
          <w:szCs w:val="28"/>
        </w:rPr>
        <w:instrText>\\</w:instrText>
      </w:r>
      <w:r w:rsidRPr="00555039">
        <w:rPr>
          <w:rFonts w:hint="eastAsia"/>
          <w:sz w:val="28"/>
          <w:szCs w:val="28"/>
        </w:rPr>
        <w:instrText>生物</w:instrText>
      </w:r>
      <w:r w:rsidRPr="00555039">
        <w:rPr>
          <w:rFonts w:hint="eastAsia"/>
          <w:sz w:val="28"/>
          <w:szCs w:val="28"/>
        </w:rPr>
        <w:instrText xml:space="preserve"> </w:instrText>
      </w:r>
      <w:r w:rsidRPr="00555039">
        <w:rPr>
          <w:rFonts w:hint="eastAsia"/>
          <w:sz w:val="28"/>
          <w:szCs w:val="28"/>
        </w:rPr>
        <w:instrText>人教</w:instrText>
      </w:r>
      <w:r w:rsidRPr="00555039">
        <w:rPr>
          <w:rFonts w:hint="eastAsia"/>
          <w:sz w:val="28"/>
          <w:szCs w:val="28"/>
        </w:rPr>
        <w:instrText xml:space="preserve"> </w:instrText>
      </w:r>
      <w:r w:rsidRPr="00555039">
        <w:rPr>
          <w:rFonts w:hint="eastAsia"/>
          <w:sz w:val="28"/>
          <w:szCs w:val="28"/>
        </w:rPr>
        <w:instrText>必修</w:instrText>
      </w:r>
      <w:r w:rsidRPr="00555039">
        <w:rPr>
          <w:rFonts w:hint="eastAsia"/>
          <w:sz w:val="28"/>
          <w:szCs w:val="28"/>
        </w:rPr>
        <w:instrText>1\\word\\</w:instrText>
      </w:r>
      <w:r w:rsidRPr="00555039">
        <w:rPr>
          <w:rFonts w:hint="eastAsia"/>
          <w:sz w:val="28"/>
          <w:szCs w:val="28"/>
        </w:rPr>
        <w:instrText>梳理教材新知教师</w:instrText>
      </w:r>
      <w:r w:rsidRPr="00555039">
        <w:rPr>
          <w:rFonts w:hint="eastAsia"/>
          <w:sz w:val="28"/>
          <w:szCs w:val="28"/>
        </w:rPr>
        <w:instrText>1A.TIF" \* MERGEFORMATIN</w:instrText>
      </w:r>
      <w:r w:rsidRPr="00555039">
        <w:rPr>
          <w:rFonts w:hint="eastAsia"/>
          <w:sz w:val="28"/>
          <w:szCs w:val="28"/>
        </w:rPr>
        <w:instrText>ET</w:instrText>
      </w:r>
      <w:r w:rsidRPr="00555039">
        <w:rPr>
          <w:sz w:val="28"/>
          <w:szCs w:val="28"/>
        </w:rPr>
        <w:instrText xml:space="preserve"> </w:instrText>
      </w:r>
      <w:r w:rsidRPr="00555039">
        <w:rPr>
          <w:sz w:val="28"/>
          <w:szCs w:val="28"/>
        </w:rPr>
        <w:fldChar w:fldCharType="separate"/>
      </w:r>
      <w:r w:rsidRPr="00555039">
        <w:rPr>
          <w:sz w:val="28"/>
          <w:szCs w:val="28"/>
        </w:rPr>
        <w:fldChar w:fldCharType="begin"/>
      </w:r>
      <w:r w:rsidRPr="00555039">
        <w:rPr>
          <w:sz w:val="28"/>
          <w:szCs w:val="28"/>
        </w:rPr>
        <w:instrText xml:space="preserve"> </w:instrText>
      </w:r>
      <w:r w:rsidRPr="00555039">
        <w:rPr>
          <w:rFonts w:hint="eastAsia"/>
          <w:sz w:val="28"/>
          <w:szCs w:val="28"/>
        </w:rPr>
        <w:instrText>INCLUDEPICTURE  "E:\\</w:instrText>
      </w:r>
      <w:r w:rsidRPr="00555039">
        <w:rPr>
          <w:rFonts w:hint="eastAsia"/>
          <w:sz w:val="28"/>
          <w:szCs w:val="28"/>
        </w:rPr>
        <w:instrText>苏德亭</w:instrText>
      </w:r>
      <w:r w:rsidRPr="00555039">
        <w:rPr>
          <w:rFonts w:hint="eastAsia"/>
          <w:sz w:val="28"/>
          <w:szCs w:val="28"/>
        </w:rPr>
        <w:instrText>2024\\</w:instrText>
      </w:r>
      <w:r w:rsidRPr="00555039">
        <w:rPr>
          <w:rFonts w:hint="eastAsia"/>
          <w:sz w:val="28"/>
          <w:szCs w:val="28"/>
        </w:rPr>
        <w:instrText>同步</w:instrText>
      </w:r>
      <w:r w:rsidRPr="00555039">
        <w:rPr>
          <w:rFonts w:hint="eastAsia"/>
          <w:sz w:val="28"/>
          <w:szCs w:val="28"/>
        </w:rPr>
        <w:instrText>\\</w:instrText>
      </w:r>
      <w:r w:rsidRPr="00555039">
        <w:rPr>
          <w:rFonts w:hint="eastAsia"/>
          <w:sz w:val="28"/>
          <w:szCs w:val="28"/>
        </w:rPr>
        <w:instrText>生物</w:instrText>
      </w:r>
      <w:r w:rsidRPr="00555039">
        <w:rPr>
          <w:rFonts w:hint="eastAsia"/>
          <w:sz w:val="28"/>
          <w:szCs w:val="28"/>
        </w:rPr>
        <w:instrText>\\</w:instrText>
      </w:r>
      <w:r w:rsidRPr="00555039">
        <w:rPr>
          <w:rFonts w:hint="eastAsia"/>
          <w:sz w:val="28"/>
          <w:szCs w:val="28"/>
        </w:rPr>
        <w:instrText>生物学</w:instrText>
      </w:r>
      <w:r w:rsidRPr="00555039">
        <w:rPr>
          <w:rFonts w:hint="eastAsia"/>
          <w:sz w:val="28"/>
          <w:szCs w:val="28"/>
        </w:rPr>
        <w:instrText xml:space="preserve"> </w:instrText>
      </w:r>
      <w:r w:rsidRPr="00555039">
        <w:rPr>
          <w:rFonts w:hint="eastAsia"/>
          <w:sz w:val="28"/>
          <w:szCs w:val="28"/>
        </w:rPr>
        <w:instrText>人教</w:instrText>
      </w:r>
      <w:r w:rsidRPr="00555039">
        <w:rPr>
          <w:rFonts w:hint="eastAsia"/>
          <w:sz w:val="28"/>
          <w:szCs w:val="28"/>
        </w:rPr>
        <w:instrText xml:space="preserve"> </w:instrText>
      </w:r>
      <w:r w:rsidRPr="00555039">
        <w:rPr>
          <w:rFonts w:hint="eastAsia"/>
          <w:sz w:val="28"/>
          <w:szCs w:val="28"/>
        </w:rPr>
        <w:instrText>必修</w:instrText>
      </w:r>
      <w:r w:rsidRPr="00555039">
        <w:rPr>
          <w:rFonts w:hint="eastAsia"/>
          <w:sz w:val="28"/>
          <w:szCs w:val="28"/>
        </w:rPr>
        <w:instrText>1 (</w:instrText>
      </w:r>
      <w:r w:rsidRPr="00555039">
        <w:rPr>
          <w:rFonts w:hint="eastAsia"/>
          <w:sz w:val="28"/>
          <w:szCs w:val="28"/>
        </w:rPr>
        <w:instrText>苏冀</w:instrText>
      </w:r>
      <w:r w:rsidRPr="00555039">
        <w:rPr>
          <w:rFonts w:hint="eastAsia"/>
          <w:sz w:val="28"/>
          <w:szCs w:val="28"/>
        </w:rPr>
        <w:instrText>)\\</w:instrText>
      </w:r>
      <w:r w:rsidRPr="00555039">
        <w:rPr>
          <w:rFonts w:hint="eastAsia"/>
          <w:sz w:val="28"/>
          <w:szCs w:val="28"/>
        </w:rPr>
        <w:instrText>学生</w:instrText>
      </w:r>
      <w:r w:rsidRPr="00555039">
        <w:rPr>
          <w:rFonts w:hint="eastAsia"/>
          <w:sz w:val="28"/>
          <w:szCs w:val="28"/>
        </w:rPr>
        <w:instrText>\\</w:instrText>
      </w:r>
      <w:r w:rsidRPr="00555039">
        <w:rPr>
          <w:rFonts w:hint="eastAsia"/>
          <w:sz w:val="28"/>
          <w:szCs w:val="28"/>
        </w:rPr>
        <w:instrText>学生</w:instrText>
      </w:r>
      <w:r w:rsidRPr="00555039">
        <w:rPr>
          <w:rFonts w:hint="eastAsia"/>
          <w:sz w:val="28"/>
          <w:szCs w:val="28"/>
        </w:rPr>
        <w:instrText>\\</w:instrText>
      </w:r>
      <w:r w:rsidRPr="00555039">
        <w:rPr>
          <w:rFonts w:hint="eastAsia"/>
          <w:sz w:val="28"/>
          <w:szCs w:val="28"/>
        </w:rPr>
        <w:instrText>梳理教材新知教师</w:instrText>
      </w:r>
      <w:r w:rsidRPr="00555039">
        <w:rPr>
          <w:rFonts w:hint="eastAsia"/>
          <w:sz w:val="28"/>
          <w:szCs w:val="28"/>
        </w:rPr>
        <w:instrText>1A.TIF" \* MERGEFORMATINET</w:instrText>
      </w:r>
      <w:r w:rsidRPr="00555039">
        <w:rPr>
          <w:sz w:val="28"/>
          <w:szCs w:val="28"/>
        </w:rPr>
        <w:instrText xml:space="preserve"> </w:instrText>
      </w:r>
      <w:r w:rsidRPr="00555039">
        <w:rPr>
          <w:sz w:val="28"/>
          <w:szCs w:val="28"/>
        </w:rPr>
        <w:fldChar w:fldCharType="separate"/>
      </w:r>
      <w:r w:rsidRPr="00555039">
        <w:rPr>
          <w:sz w:val="28"/>
          <w:szCs w:val="28"/>
        </w:rPr>
        <w:fldChar w:fldCharType="end"/>
      </w:r>
      <w:r w:rsidRPr="00555039">
        <w:rPr>
          <w:sz w:val="28"/>
          <w:szCs w:val="28"/>
        </w:rPr>
        <w:fldChar w:fldCharType="end"/>
      </w:r>
      <w:r w:rsidRPr="00555039">
        <w:rPr>
          <w:sz w:val="28"/>
          <w:szCs w:val="28"/>
        </w:rPr>
        <w:fldChar w:fldCharType="end"/>
      </w:r>
      <w:r w:rsidRPr="00555039">
        <w:rPr>
          <w:sz w:val="28"/>
          <w:szCs w:val="28"/>
        </w:rPr>
        <w:fldChar w:fldCharType="end"/>
      </w:r>
    </w:p>
    <w:p w14:paraId="7DF819D2" w14:textId="77777777" w:rsidR="00221155" w:rsidRDefault="00A35695" w:rsidP="001D1F7B">
      <w:pPr>
        <w:pStyle w:val="a3"/>
        <w:tabs>
          <w:tab w:val="left" w:pos="3402"/>
        </w:tabs>
        <w:contextualSpacing/>
        <w:rPr>
          <w:rFonts w:ascii="Times New Roman" w:hAnsi="Times New Roman" w:cs="Times New Roman"/>
        </w:rPr>
      </w:pPr>
      <w:r>
        <w:rPr>
          <w:rFonts w:ascii="Times New Roman" w:eastAsia="黑体" w:hAnsi="Times New Roman" w:cs="Times New Roman"/>
        </w:rPr>
        <w:t>1</w:t>
      </w:r>
      <w:r>
        <w:rPr>
          <w:rFonts w:ascii="Times New Roman" w:hAnsi="Times New Roman" w:cs="Times New Roman"/>
        </w:rPr>
        <w:t>．</w:t>
      </w:r>
      <w:r>
        <w:rPr>
          <w:rFonts w:ascii="Times New Roman" w:eastAsia="黑体" w:hAnsi="Times New Roman" w:cs="Times New Roman"/>
        </w:rPr>
        <w:t>细胞的基本结构</w:t>
      </w:r>
    </w:p>
    <w:p w14:paraId="32038912" w14:textId="77777777" w:rsidR="00221155" w:rsidRDefault="00A35695" w:rsidP="001D1F7B">
      <w:pPr>
        <w:pStyle w:val="a3"/>
        <w:tabs>
          <w:tab w:val="left" w:pos="3402"/>
        </w:tabs>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1\\175</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\\175</w:instrText>
      </w:r>
      <w:r>
        <w:rPr>
          <w:rFonts w:ascii="Times New Roman" w:hAnsi="Times New Roman" w:cs="Times New Roman" w:hint="eastAsia"/>
        </w:rPr>
        <w:instrText>学生</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27AF9187" wp14:editId="63A34528">
            <wp:extent cx="3345180" cy="1262380"/>
            <wp:effectExtent l="0" t="0" r="762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 r:link="rId9"/>
                    <a:stretch>
                      <a:fillRect/>
                    </a:stretch>
                  </pic:blipFill>
                  <pic:spPr>
                    <a:xfrm>
                      <a:off x="0" y="0"/>
                      <a:ext cx="3345180" cy="126238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4CAE5413" w14:textId="77777777" w:rsidR="00221155" w:rsidRDefault="00A35695" w:rsidP="001D1F7B">
      <w:pPr>
        <w:pStyle w:val="a3"/>
        <w:tabs>
          <w:tab w:val="left" w:pos="3402"/>
        </w:tabs>
        <w:contextualSpacing/>
        <w:rPr>
          <w:rFonts w:ascii="Times New Roman" w:hAnsi="Times New Roman" w:cs="Times New Roman"/>
        </w:rPr>
      </w:pPr>
      <w:r>
        <w:rPr>
          <w:rFonts w:ascii="Times New Roman" w:eastAsia="黑体" w:hAnsi="Times New Roman" w:cs="Times New Roman"/>
        </w:rPr>
        <w:t>2</w:t>
      </w:r>
      <w:r>
        <w:rPr>
          <w:rFonts w:ascii="Times New Roman" w:hAnsi="Times New Roman" w:cs="Times New Roman"/>
        </w:rPr>
        <w:t>．</w:t>
      </w:r>
      <w:r>
        <w:rPr>
          <w:rFonts w:ascii="Times New Roman" w:eastAsia="黑体" w:hAnsi="Times New Roman" w:cs="Times New Roman"/>
        </w:rPr>
        <w:t>分离细胞器的常用方法：</w:t>
      </w:r>
      <w:r>
        <w:rPr>
          <w:rFonts w:ascii="Times New Roman" w:hAnsi="Times New Roman" w:cs="Times New Roman"/>
        </w:rPr>
        <w:t>____________</w:t>
      </w:r>
      <w:r>
        <w:rPr>
          <w:rFonts w:ascii="Times New Roman" w:hAnsi="Times New Roman" w:cs="Times New Roman"/>
        </w:rPr>
        <w:t>。</w:t>
      </w:r>
    </w:p>
    <w:p w14:paraId="56DC4341" w14:textId="77777777" w:rsidR="00221155" w:rsidRDefault="00A35695" w:rsidP="001D1F7B">
      <w:pPr>
        <w:pStyle w:val="a3"/>
        <w:tabs>
          <w:tab w:val="left" w:pos="3402"/>
        </w:tabs>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1\\176</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\\176</w:instrText>
      </w:r>
      <w:r>
        <w:rPr>
          <w:rFonts w:ascii="Times New Roman" w:hAnsi="Times New Roman" w:cs="Times New Roman" w:hint="eastAsia"/>
        </w:rPr>
        <w:instrText>学生</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5084A126" wp14:editId="05740312">
            <wp:extent cx="3528060" cy="830580"/>
            <wp:effectExtent l="0" t="0" r="0" b="762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0" r:link="rId11"/>
                    <a:stretch>
                      <a:fillRect/>
                    </a:stretch>
                  </pic:blipFill>
                  <pic:spPr>
                    <a:xfrm>
                      <a:off x="0" y="0"/>
                      <a:ext cx="3528060" cy="83058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5B0CF319" w14:textId="77777777" w:rsidR="00221155" w:rsidRDefault="00A35695" w:rsidP="0041006C">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3</w:t>
      </w:r>
      <w:r>
        <w:rPr>
          <w:rFonts w:ascii="Times New Roman" w:hAnsi="Times New Roman" w:cs="Times New Roman"/>
        </w:rPr>
        <w:t>．</w:t>
      </w:r>
      <w:r>
        <w:rPr>
          <w:rFonts w:ascii="Times New Roman" w:eastAsia="黑体" w:hAnsi="Times New Roman" w:cs="Times New Roman"/>
        </w:rPr>
        <w:t>各种细胞器的结构</w:t>
      </w:r>
      <w:r>
        <w:rPr>
          <w:rFonts w:ascii="Times New Roman" w:eastAsia="黑体" w:hAnsi="Times New Roman" w:cs="Times New Roman"/>
        </w:rPr>
        <w:t>和功能</w:t>
      </w:r>
    </w:p>
    <w:p w14:paraId="1AD6E1CC" w14:textId="3E730EDD" w:rsidR="00221155" w:rsidRDefault="0053601C" w:rsidP="0041006C">
      <w:pPr>
        <w:pStyle w:val="a3"/>
        <w:tabs>
          <w:tab w:val="left" w:pos="3402"/>
        </w:tabs>
        <w:spacing w:line="300" w:lineRule="auto"/>
        <w:contextualSpacing/>
        <w:rPr>
          <w:rFonts w:ascii="Times New Roman" w:hAnsi="Times New Roman" w:cs="Times New Roman"/>
        </w:rPr>
      </w:pPr>
      <w:r>
        <w:rPr>
          <w:noProof/>
        </w:rPr>
        <mc:AlternateContent>
          <mc:Choice Requires="wps">
            <w:drawing>
              <wp:anchor distT="0" distB="0" distL="114300" distR="114300" simplePos="0" relativeHeight="251629568" behindDoc="0" locked="0" layoutInCell="1" allowOverlap="1" wp14:anchorId="3CC7DA61" wp14:editId="48B69C71">
                <wp:simplePos x="0" y="0"/>
                <wp:positionH relativeFrom="column">
                  <wp:posOffset>167640</wp:posOffset>
                </wp:positionH>
                <wp:positionV relativeFrom="paragraph">
                  <wp:posOffset>80645</wp:posOffset>
                </wp:positionV>
                <wp:extent cx="137160" cy="1295400"/>
                <wp:effectExtent l="0" t="0" r="15240" b="19050"/>
                <wp:wrapNone/>
                <wp:docPr id="31" name="左大括号 2"/>
                <wp:cNvGraphicFramePr/>
                <a:graphic xmlns:a="http://schemas.openxmlformats.org/drawingml/2006/main">
                  <a:graphicData uri="http://schemas.microsoft.com/office/word/2010/wordprocessingShape">
                    <wps:wsp>
                      <wps:cNvSpPr/>
                      <wps:spPr>
                        <a:xfrm>
                          <a:off x="0" y="0"/>
                          <a:ext cx="137160" cy="1295400"/>
                        </a:xfrm>
                        <a:prstGeom prst="leftBrace">
                          <a:avLst>
                            <a:gd name="adj1" fmla="val 25970"/>
                            <a:gd name="adj2" fmla="val 50000"/>
                          </a:avLst>
                        </a:prstGeom>
                        <a:noFill/>
                        <a:ln w="12700" cap="flat" cmpd="sng" algn="ctr">
                          <a:solidFill>
                            <a:sysClr val="windowText" lastClr="000000"/>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shapetype w14:anchorId="52151D2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2" o:spid="_x0000_s1026" type="#_x0000_t87" style="position:absolute;left:0;text-align:left;margin-left:13.2pt;margin-top:6.35pt;width:10.8pt;height:102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" adj="594" strokecolor="windowText" strokeweight="1pt"/>
            </w:pict>
          </mc:Fallback>
        </mc:AlternateContent>
      </w:r>
      <w:r w:rsidR="009C7EA6">
        <w:rPr>
          <w:rFonts w:ascii="Times New Roman" w:hAnsi="Times New Roman" w:cs="Times New Roman"/>
          <w:noProof/>
        </w:rPr>
        <w:drawing>
          <wp:anchor distT="0" distB="0" distL="114300" distR="114300" simplePos="0" relativeHeight="251639808" behindDoc="0" locked="0" layoutInCell="1" allowOverlap="1" wp14:anchorId="3C760CE6" wp14:editId="62EB53D0">
            <wp:simplePos x="0" y="0"/>
            <wp:positionH relativeFrom="column">
              <wp:posOffset>635</wp:posOffset>
            </wp:positionH>
            <wp:positionV relativeFrom="paragraph">
              <wp:posOffset>92075</wp:posOffset>
            </wp:positionV>
            <wp:extent cx="1181100" cy="1064895"/>
            <wp:effectExtent l="0" t="0" r="0" b="1905"/>
            <wp:wrapSquare wrapText="bothSides"/>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2" r:link="rId13" cstate="print">
                      <a:extLst>
                        <a:ext uri="{28A0092B-C50C-407E-A947-70E740481C1C}">
                          <a14:useLocalDpi xmlns:a14="http://schemas.microsoft.com/office/drawing/2010/main" val="0"/>
                        </a:ext>
                      </a:extLst>
                    </a:blip>
                    <a:stretch>
                      <a:fillRect/>
                    </a:stretch>
                  </pic:blipFill>
                  <pic:spPr>
                    <a:xfrm>
                      <a:off x="0" y="0"/>
                      <a:ext cx="1181100" cy="106489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695">
        <w:rPr>
          <w:rFonts w:ascii="Times New Roman" w:hAnsi="Times New Roman" w:cs="Times New Roman"/>
        </w:rPr>
        <w:t>(1)</w:t>
      </w:r>
      <w:r w:rsidR="00364F6B" w:rsidRPr="00364F6B">
        <w:rPr>
          <w:rFonts w:ascii="Times New Roman" w:hAnsi="Times New Roman" w:cs="Times New Roman"/>
          <w:noProof/>
        </w:rPr>
        <w:t xml:space="preserve"> </w:t>
      </w:r>
      <w:r w:rsidR="00A35695">
        <w:rPr>
          <w:rFonts w:ascii="Times New Roman" w:hAnsi="Times New Roman" w:cs="Times New Roman"/>
        </w:rPr>
        <w:fldChar w:fldCharType="begin"/>
      </w:r>
      <w:r w:rsidR="00A35695">
        <w:rPr>
          <w:rFonts w:ascii="Times New Roman" w:hAnsi="Times New Roman" w:cs="Times New Roman" w:hint="eastAsia"/>
        </w:rPr>
        <w:instrText xml:space="preserve"> INCLUDEPICTURE "F:\\</w:instrText>
      </w:r>
      <w:r w:rsidR="00A35695">
        <w:rPr>
          <w:rFonts w:ascii="Times New Roman" w:hAnsi="Times New Roman" w:cs="Times New Roman" w:hint="eastAsia"/>
        </w:rPr>
        <w:instrText>源文件</w:instrText>
      </w:r>
      <w:r w:rsidR="00A35695">
        <w:rPr>
          <w:rFonts w:ascii="Times New Roman" w:hAnsi="Times New Roman" w:cs="Times New Roman" w:hint="eastAsia"/>
        </w:rPr>
        <w:instrText>\\2024\\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 xml:space="preserve">1\\177.TIF" \* MERGEFORMAT </w:instrText>
      </w:r>
      <w:r w:rsidR="00A35695">
        <w:rPr>
          <w:rFonts w:ascii="Times New Roman" w:hAnsi="Times New Roman" w:cs="Times New Roman"/>
        </w:rPr>
        <w:fldChar w:fldCharType="separate"/>
      </w:r>
      <w:r w:rsidR="00A35695">
        <w:rPr>
          <w:rFonts w:ascii="Times New Roman" w:hAnsi="Times New Roman" w:cs="Times New Roman"/>
        </w:rPr>
        <w:fldChar w:fldCharType="begin"/>
      </w:r>
      <w:r w:rsidR="00A35695">
        <w:rPr>
          <w:rFonts w:ascii="Times New Roman" w:hAnsi="Times New Roman" w:cs="Times New Roman"/>
        </w:rPr>
        <w:instrText xml:space="preserve"> </w:instrText>
      </w:r>
      <w:r w:rsidR="00A35695">
        <w:rPr>
          <w:rFonts w:ascii="Times New Roman" w:hAnsi="Times New Roman" w:cs="Times New Roman" w:hint="eastAsia"/>
        </w:rPr>
        <w:instrText>INCLUDEPICTURE  "E:\\</w:instrText>
      </w:r>
      <w:r w:rsidR="00A35695">
        <w:rPr>
          <w:rFonts w:ascii="Times New Roman" w:hAnsi="Times New Roman" w:cs="Times New Roman" w:hint="eastAsia"/>
        </w:rPr>
        <w:instrText>苏德亭</w:instrText>
      </w:r>
      <w:r w:rsidR="00A35695">
        <w:rPr>
          <w:rFonts w:ascii="Times New Roman" w:hAnsi="Times New Roman" w:cs="Times New Roman" w:hint="eastAsia"/>
        </w:rPr>
        <w:instrText>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生物学</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1 (</w:instrText>
      </w:r>
      <w:r w:rsidR="00A35695">
        <w:rPr>
          <w:rFonts w:ascii="Times New Roman" w:hAnsi="Times New Roman" w:cs="Times New Roman" w:hint="eastAsia"/>
        </w:rPr>
        <w:instrText>苏冀</w:instrText>
      </w:r>
      <w:r w:rsidR="00A35695">
        <w:rPr>
          <w:rFonts w:ascii="Times New Roman" w:hAnsi="Times New Roman" w:cs="Times New Roman" w:hint="eastAsia"/>
        </w:rPr>
        <w:instrText>)\\</w:instrText>
      </w:r>
      <w:r w:rsidR="00A35695">
        <w:rPr>
          <w:rFonts w:ascii="Times New Roman" w:hAnsi="Times New Roman" w:cs="Times New Roman" w:hint="eastAsia"/>
        </w:rPr>
        <w:instrText>学生</w:instrText>
      </w:r>
      <w:r w:rsidR="00A35695">
        <w:rPr>
          <w:rFonts w:ascii="Times New Roman" w:hAnsi="Times New Roman" w:cs="Times New Roman" w:hint="eastAsia"/>
        </w:rPr>
        <w:instrText>\\</w:instrText>
      </w:r>
      <w:r w:rsidR="00A35695">
        <w:rPr>
          <w:rFonts w:ascii="Times New Roman" w:hAnsi="Times New Roman" w:cs="Times New Roman" w:hint="eastAsia"/>
        </w:rPr>
        <w:instrText>学生</w:instrText>
      </w:r>
      <w:r w:rsidR="00A35695">
        <w:rPr>
          <w:rFonts w:ascii="Times New Roman" w:hAnsi="Times New Roman" w:cs="Times New Roman" w:hint="eastAsia"/>
        </w:rPr>
        <w:instrText>\\177.TIF" \* MERGEFORMATINET</w:instrText>
      </w:r>
      <w:r w:rsidR="00A35695">
        <w:rPr>
          <w:rFonts w:ascii="Times New Roman" w:hAnsi="Times New Roman" w:cs="Times New Roman"/>
        </w:rPr>
        <w:instrText xml:space="preserve"> </w:instrText>
      </w:r>
      <w:r w:rsidR="00A35695">
        <w:rPr>
          <w:rFonts w:ascii="Times New Roman" w:hAnsi="Times New Roman" w:cs="Times New Roman"/>
        </w:rPr>
        <w:fldChar w:fldCharType="separate"/>
      </w:r>
      <w:r w:rsidR="00A35695">
        <w:rPr>
          <w:rFonts w:ascii="Times New Roman" w:hAnsi="Times New Roman" w:cs="Times New Roman"/>
        </w:rPr>
        <w:fldChar w:fldCharType="end"/>
      </w:r>
      <w:r w:rsidR="00A35695">
        <w:rPr>
          <w:rFonts w:ascii="Times New Roman" w:hAnsi="Times New Roman" w:cs="Times New Roman"/>
        </w:rPr>
        <w:fldChar w:fldCharType="end"/>
      </w:r>
      <w:r w:rsidR="00364F6B" w:rsidRPr="00364F6B">
        <w:rPr>
          <w:noProof/>
        </w:rPr>
        <w:t xml:space="preserve"> </w:t>
      </w:r>
      <w:r w:rsidR="00364F6B">
        <w:rPr>
          <w:noProof/>
        </w:rPr>
        <w:t xml:space="preserve">  </w:t>
      </w:r>
      <w:r w:rsidR="00364F6B">
        <w:rPr>
          <w:rFonts w:hint="eastAsia"/>
          <w:noProof/>
        </w:rPr>
        <w:t>名称：_</w:t>
      </w:r>
      <w:r w:rsidR="00364F6B">
        <w:rPr>
          <w:noProof/>
        </w:rPr>
        <w:t>_____________</w:t>
      </w:r>
    </w:p>
    <w:p w14:paraId="5FF8EC7B" w14:textId="43EFDBB4" w:rsidR="00364F6B" w:rsidRDefault="00364F6B" w:rsidP="0041006C">
      <w:pPr>
        <w:pStyle w:val="a3"/>
        <w:tabs>
          <w:tab w:val="left" w:pos="3402"/>
        </w:tabs>
        <w:spacing w:line="300" w:lineRule="auto"/>
        <w:contextualSpacing/>
        <w:rPr>
          <w:rFonts w:ascii="Times New Roman" w:eastAsia="宋体-方正超大字符集" w:hAnsi="Times New Roman" w:cs="Times New Roman"/>
        </w:rPr>
      </w:pPr>
      <w:r>
        <w:rPr>
          <w:noProof/>
        </w:rPr>
        <mc:AlternateContent>
          <mc:Choice Requires="wps">
            <w:drawing>
              <wp:anchor distT="0" distB="0" distL="114300" distR="114300" simplePos="0" relativeHeight="251651072" behindDoc="0" locked="0" layoutInCell="1" allowOverlap="1" wp14:anchorId="2E4EF8B0" wp14:editId="1C56A9D5">
                <wp:simplePos x="0" y="0"/>
                <wp:positionH relativeFrom="column">
                  <wp:posOffset>1428750</wp:posOffset>
                </wp:positionH>
                <wp:positionV relativeFrom="paragraph">
                  <wp:posOffset>73025</wp:posOffset>
                </wp:positionV>
                <wp:extent cx="114300" cy="594360"/>
                <wp:effectExtent l="0" t="0" r="19050" b="15240"/>
                <wp:wrapNone/>
                <wp:docPr id="32" name="左大括号 2"/>
                <wp:cNvGraphicFramePr/>
                <a:graphic xmlns:a="http://schemas.openxmlformats.org/drawingml/2006/main">
                  <a:graphicData uri="http://schemas.microsoft.com/office/word/2010/wordprocessingShape">
                    <wps:wsp>
                      <wps:cNvSpPr/>
                      <wps:spPr>
                        <a:xfrm>
                          <a:off x="0" y="0"/>
                          <a:ext cx="114300" cy="594360"/>
                        </a:xfrm>
                        <a:prstGeom prst="leftBrace">
                          <a:avLst>
                            <a:gd name="adj1" fmla="val 25970"/>
                            <a:gd name="adj2" fmla="val 50000"/>
                          </a:avLst>
                        </a:prstGeom>
                        <a:noFill/>
                        <a:ln w="12700" cap="flat" cmpd="sng" algn="ctr">
                          <a:solidFill>
                            <a:sysClr val="windowText" lastClr="000000"/>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3E8225DA" id="左大括号 2" o:spid="_x0000_s1026" type="#_x0000_t87" style="position:absolute;left:0;text-align:left;margin-left:112.5pt;margin-top:5.75pt;width:9pt;height:46.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" adj="1079" strokecolor="windowText" strokeweight="1pt"/>
            </w:pict>
          </mc:Fallback>
        </mc:AlternateContent>
      </w:r>
      <w:r>
        <w:rPr>
          <w:noProof/>
        </w:rPr>
        <mc:AlternateContent>
          <mc:Choice Requires="wps">
            <w:drawing>
              <wp:anchor distT="0" distB="0" distL="114300" distR="114300" simplePos="0" relativeHeight="251660288" behindDoc="0" locked="0" layoutInCell="1" allowOverlap="1" wp14:anchorId="0FF876CA" wp14:editId="21EEBB4D">
                <wp:simplePos x="0" y="0"/>
                <wp:positionH relativeFrom="column">
                  <wp:posOffset>2061210</wp:posOffset>
                </wp:positionH>
                <wp:positionV relativeFrom="paragraph">
                  <wp:posOffset>194945</wp:posOffset>
                </wp:positionV>
                <wp:extent cx="129540" cy="304800"/>
                <wp:effectExtent l="0" t="0" r="22860" b="19050"/>
                <wp:wrapNone/>
                <wp:docPr id="33" name="左大括号 2"/>
                <wp:cNvGraphicFramePr/>
                <a:graphic xmlns:a="http://schemas.openxmlformats.org/drawingml/2006/main">
                  <a:graphicData uri="http://schemas.microsoft.com/office/word/2010/wordprocessingShape">
                    <wps:wsp>
                      <wps:cNvSpPr/>
                      <wps:spPr>
                        <a:xfrm>
                          <a:off x="0" y="0"/>
                          <a:ext cx="129540" cy="304800"/>
                        </a:xfrm>
                        <a:prstGeom prst="leftBrace">
                          <a:avLst>
                            <a:gd name="adj1" fmla="val 25970"/>
                            <a:gd name="adj2" fmla="val 50000"/>
                          </a:avLst>
                        </a:prstGeom>
                        <a:noFill/>
                        <a:ln w="12700" cap="flat" cmpd="sng" algn="ctr">
                          <a:solidFill>
                            <a:sysClr val="windowText" lastClr="000000"/>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4921282F" id="左大括号 2" o:spid="_x0000_s1026" type="#_x0000_t87" style="position:absolute;left:0;text-align:left;margin-left:162.3pt;margin-top:15.35pt;width:10.2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" adj="2384" strokecolor="windowText" strokeweight="1pt"/>
            </w:pict>
          </mc:Fallback>
        </mc:AlternateContent>
      </w:r>
      <w:r>
        <w:rPr>
          <w:rFonts w:ascii="Times New Roman" w:eastAsia="宋体-方正超大字符集" w:hAnsi="Times New Roman" w:cs="Times New Roman" w:hint="eastAsia"/>
        </w:rPr>
        <w:t xml:space="preserve"> </w:t>
      </w:r>
      <w:r>
        <w:rPr>
          <w:rFonts w:ascii="Times New Roman" w:eastAsia="宋体-方正超大字符集" w:hAnsi="Times New Roman" w:cs="Times New Roman"/>
        </w:rPr>
        <w:t xml:space="preserve">                       </w:t>
      </w:r>
      <w:r>
        <w:rPr>
          <w:rFonts w:ascii="Times New Roman" w:eastAsia="宋体-方正超大字符集" w:hAnsi="Times New Roman" w:cs="Times New Roman" w:hint="eastAsia"/>
        </w:rPr>
        <w:t>外膜</w:t>
      </w:r>
      <w:r>
        <w:rPr>
          <w:rFonts w:ascii="Times New Roman" w:eastAsia="宋体-方正超大字符集" w:hAnsi="Times New Roman" w:cs="Times New Roman"/>
        </w:rPr>
        <w:t xml:space="preserve">       </w:t>
      </w:r>
      <w:r>
        <w:rPr>
          <w:rFonts w:ascii="Times New Roman" w:eastAsia="宋体-方正超大字符集" w:hAnsi="Times New Roman" w:cs="Times New Roman" w:hint="eastAsia"/>
        </w:rPr>
        <w:t>附着酶</w:t>
      </w:r>
    </w:p>
    <w:p w14:paraId="0ADE00A4" w14:textId="4017FF7D" w:rsidR="00364F6B" w:rsidRDefault="00364F6B" w:rsidP="0041006C">
      <w:pPr>
        <w:pStyle w:val="a3"/>
        <w:tabs>
          <w:tab w:val="left" w:pos="3402"/>
        </w:tabs>
        <w:spacing w:line="300" w:lineRule="auto"/>
        <w:contextualSpacing/>
        <w:rPr>
          <w:rFonts w:ascii="Times New Roman" w:eastAsia="宋体-方正超大字符集" w:hAnsi="Times New Roman" w:cs="Times New Roman" w:hint="eastAsia"/>
        </w:rPr>
      </w:pPr>
      <w:r>
        <w:rPr>
          <w:rFonts w:ascii="Times New Roman" w:eastAsia="宋体-方正超大字符集" w:hAnsi="Times New Roman" w:cs="Times New Roman" w:hint="eastAsia"/>
        </w:rPr>
        <w:t xml:space="preserve"> </w:t>
      </w:r>
      <w:r>
        <w:rPr>
          <w:rFonts w:ascii="Times New Roman" w:eastAsia="宋体-方正超大字符集" w:hAnsi="Times New Roman" w:cs="Times New Roman"/>
        </w:rPr>
        <w:t xml:space="preserve">     </w:t>
      </w:r>
      <w:r>
        <w:rPr>
          <w:rFonts w:ascii="Times New Roman" w:eastAsia="宋体-方正超大字符集" w:hAnsi="Times New Roman" w:cs="Times New Roman" w:hint="eastAsia"/>
        </w:rPr>
        <w:t>结构：</w:t>
      </w:r>
      <w:r>
        <w:rPr>
          <w:rFonts w:ascii="Times New Roman" w:eastAsia="宋体-方正超大字符集" w:hAnsi="Times New Roman" w:cs="Times New Roman" w:hint="eastAsia"/>
        </w:rPr>
        <w:t>_</w:t>
      </w:r>
      <w:r>
        <w:rPr>
          <w:rFonts w:ascii="Times New Roman" w:eastAsia="宋体-方正超大字符集" w:hAnsi="Times New Roman" w:cs="Times New Roman"/>
        </w:rPr>
        <w:t>_____</w:t>
      </w:r>
      <w:r>
        <w:rPr>
          <w:rFonts w:ascii="Times New Roman" w:eastAsia="宋体-方正超大字符集" w:hAnsi="Times New Roman" w:cs="Times New Roman" w:hint="eastAsia"/>
        </w:rPr>
        <w:t>膜</w:t>
      </w:r>
      <w:r>
        <w:rPr>
          <w:rFonts w:ascii="Times New Roman" w:eastAsia="宋体-方正超大字符集" w:hAnsi="Times New Roman" w:cs="Times New Roman" w:hint="eastAsia"/>
        </w:rPr>
        <w:t xml:space="preserve"> </w:t>
      </w:r>
      <w:r>
        <w:rPr>
          <w:rFonts w:ascii="Times New Roman" w:eastAsia="宋体-方正超大字符集" w:hAnsi="Times New Roman" w:cs="Times New Roman"/>
        </w:rPr>
        <w:t xml:space="preserve">   </w:t>
      </w:r>
      <w:r>
        <w:rPr>
          <w:rFonts w:ascii="Times New Roman" w:eastAsia="宋体-方正超大字符集" w:hAnsi="Times New Roman" w:cs="Times New Roman" w:hint="eastAsia"/>
        </w:rPr>
        <w:t>内膜</w:t>
      </w:r>
      <w:r>
        <w:rPr>
          <w:rFonts w:ascii="Times New Roman" w:eastAsia="宋体-方正超大字符集" w:hAnsi="Times New Roman" w:cs="Times New Roman" w:hint="eastAsia"/>
        </w:rPr>
        <w:t xml:space="preserve"> </w:t>
      </w:r>
      <w:r>
        <w:rPr>
          <w:rFonts w:ascii="Times New Roman" w:eastAsia="宋体-方正超大字符集" w:hAnsi="Times New Roman" w:cs="Times New Roman"/>
        </w:rPr>
        <w:t xml:space="preserve">     </w:t>
      </w:r>
      <w:r>
        <w:rPr>
          <w:rFonts w:ascii="Times New Roman" w:eastAsia="宋体-方正超大字符集" w:hAnsi="Times New Roman" w:cs="Times New Roman" w:hint="eastAsia"/>
        </w:rPr>
        <w:t>向内折叠成</w:t>
      </w:r>
      <w:proofErr w:type="gramStart"/>
      <w:r>
        <w:rPr>
          <w:rFonts w:ascii="Times New Roman" w:eastAsia="宋体-方正超大字符集" w:hAnsi="Times New Roman" w:cs="Times New Roman" w:hint="eastAsia"/>
        </w:rPr>
        <w:t>嵴</w:t>
      </w:r>
      <w:proofErr w:type="gramEnd"/>
      <w:r>
        <w:rPr>
          <w:rFonts w:ascii="Times New Roman" w:eastAsia="宋体-方正超大字符集" w:hAnsi="Times New Roman" w:cs="Times New Roman" w:hint="eastAsia"/>
        </w:rPr>
        <w:t>；增大膜面积</w:t>
      </w:r>
    </w:p>
    <w:p w14:paraId="1F46646F" w14:textId="3D3D0ED1" w:rsidR="00364F6B" w:rsidRDefault="00364F6B" w:rsidP="0041006C">
      <w:pPr>
        <w:pStyle w:val="a3"/>
        <w:tabs>
          <w:tab w:val="left" w:pos="3402"/>
        </w:tabs>
        <w:spacing w:line="300" w:lineRule="auto"/>
        <w:contextualSpacing/>
        <w:rPr>
          <w:rFonts w:ascii="Times New Roman" w:eastAsia="宋体-方正超大字符集" w:hAnsi="Times New Roman" w:cs="Times New Roman" w:hint="eastAsia"/>
        </w:rPr>
      </w:pPr>
      <w:r>
        <w:rPr>
          <w:rFonts w:ascii="Times New Roman" w:eastAsia="宋体-方正超大字符集" w:hAnsi="Times New Roman" w:cs="Times New Roman" w:hint="eastAsia"/>
        </w:rPr>
        <w:t xml:space="preserve"> </w:t>
      </w:r>
      <w:r>
        <w:rPr>
          <w:rFonts w:ascii="Times New Roman" w:eastAsia="宋体-方正超大字符集" w:hAnsi="Times New Roman" w:cs="Times New Roman"/>
        </w:rPr>
        <w:t xml:space="preserve">                       </w:t>
      </w:r>
      <w:r>
        <w:rPr>
          <w:rFonts w:ascii="Times New Roman" w:eastAsia="宋体-方正超大字符集" w:hAnsi="Times New Roman" w:cs="Times New Roman" w:hint="eastAsia"/>
        </w:rPr>
        <w:t>基质：含有少量的</w:t>
      </w:r>
      <w:r>
        <w:rPr>
          <w:rFonts w:ascii="Times New Roman" w:eastAsia="宋体-方正超大字符集" w:hAnsi="Times New Roman" w:cs="Times New Roman" w:hint="eastAsia"/>
        </w:rPr>
        <w:t>D</w:t>
      </w:r>
      <w:r>
        <w:rPr>
          <w:rFonts w:ascii="Times New Roman" w:eastAsia="宋体-方正超大字符集" w:hAnsi="Times New Roman" w:cs="Times New Roman"/>
        </w:rPr>
        <w:t>NA</w:t>
      </w:r>
      <w:r>
        <w:rPr>
          <w:rFonts w:ascii="Times New Roman" w:eastAsia="宋体-方正超大字符集" w:hAnsi="Times New Roman" w:cs="Times New Roman" w:hint="eastAsia"/>
        </w:rPr>
        <w:t>和</w:t>
      </w:r>
      <w:r>
        <w:rPr>
          <w:rFonts w:ascii="Times New Roman" w:eastAsia="宋体-方正超大字符集" w:hAnsi="Times New Roman" w:cs="Times New Roman" w:hint="eastAsia"/>
        </w:rPr>
        <w:t>R</w:t>
      </w:r>
      <w:r>
        <w:rPr>
          <w:rFonts w:ascii="Times New Roman" w:eastAsia="宋体-方正超大字符集" w:hAnsi="Times New Roman" w:cs="Times New Roman"/>
        </w:rPr>
        <w:t>NA</w:t>
      </w:r>
    </w:p>
    <w:p w14:paraId="76B433A7" w14:textId="0AFB994F" w:rsidR="00364F6B" w:rsidRDefault="00364F6B" w:rsidP="0041006C">
      <w:pPr>
        <w:pStyle w:val="a3"/>
        <w:tabs>
          <w:tab w:val="left" w:pos="3402"/>
        </w:tabs>
        <w:spacing w:line="300" w:lineRule="auto"/>
        <w:contextualSpacing/>
        <w:rPr>
          <w:rFonts w:ascii="Times New Roman" w:eastAsia="宋体-方正超大字符集" w:hAnsi="Times New Roman" w:cs="Times New Roman"/>
        </w:rPr>
      </w:pPr>
      <w:r>
        <w:rPr>
          <w:rFonts w:ascii="Times New Roman" w:eastAsia="宋体-方正超大字符集" w:hAnsi="Times New Roman" w:cs="Times New Roman" w:hint="eastAsia"/>
        </w:rPr>
        <w:t xml:space="preserve"> </w:t>
      </w:r>
      <w:r>
        <w:rPr>
          <w:rFonts w:ascii="Times New Roman" w:eastAsia="宋体-方正超大字符集" w:hAnsi="Times New Roman" w:cs="Times New Roman"/>
        </w:rPr>
        <w:t xml:space="preserve">     </w:t>
      </w:r>
      <w:r w:rsidR="00C85877">
        <w:rPr>
          <w:rFonts w:ascii="Times New Roman" w:eastAsia="宋体-方正超大字符集" w:hAnsi="Times New Roman" w:cs="Times New Roman" w:hint="eastAsia"/>
        </w:rPr>
        <w:t>功能：</w:t>
      </w:r>
      <w:r w:rsidR="0053601C">
        <w:rPr>
          <w:rFonts w:ascii="Times New Roman" w:eastAsia="宋体-方正超大字符集" w:hAnsi="Times New Roman" w:cs="Times New Roman" w:hint="eastAsia"/>
        </w:rPr>
        <w:t>是细胞进行</w:t>
      </w:r>
      <w:r w:rsidR="0053601C">
        <w:rPr>
          <w:rFonts w:ascii="Times New Roman" w:eastAsia="宋体-方正超大字符集" w:hAnsi="Times New Roman" w:cs="Times New Roman" w:hint="eastAsia"/>
        </w:rPr>
        <w:t>_</w:t>
      </w:r>
      <w:r w:rsidR="0053601C">
        <w:rPr>
          <w:rFonts w:ascii="Times New Roman" w:eastAsia="宋体-方正超大字符集" w:hAnsi="Times New Roman" w:cs="Times New Roman"/>
        </w:rPr>
        <w:t>_______________________</w:t>
      </w:r>
      <w:r w:rsidR="0053601C">
        <w:rPr>
          <w:rFonts w:ascii="Times New Roman" w:eastAsia="宋体-方正超大字符集" w:hAnsi="Times New Roman" w:cs="Times New Roman" w:hint="eastAsia"/>
        </w:rPr>
        <w:t>，是细胞的“动力车间”</w:t>
      </w:r>
    </w:p>
    <w:p w14:paraId="59B712B8" w14:textId="209C7A5D" w:rsidR="00C85877" w:rsidRPr="0053601C" w:rsidRDefault="0053601C" w:rsidP="0041006C">
      <w:pPr>
        <w:pStyle w:val="a3"/>
        <w:tabs>
          <w:tab w:val="left" w:pos="3402"/>
        </w:tabs>
        <w:spacing w:line="300" w:lineRule="auto"/>
        <w:contextualSpacing/>
        <w:rPr>
          <w:rFonts w:ascii="Times New Roman" w:eastAsia="宋体-方正超大字符集" w:hAnsi="Times New Roman" w:cs="Times New Roman"/>
        </w:rPr>
      </w:pPr>
      <w:r>
        <w:rPr>
          <w:rFonts w:ascii="Times New Roman" w:eastAsia="宋体-方正超大字符集" w:hAnsi="Times New Roman" w:cs="Times New Roman"/>
        </w:rPr>
        <w:t xml:space="preserve">     </w:t>
      </w:r>
      <w:r w:rsidR="0041006C">
        <w:rPr>
          <w:rFonts w:ascii="Times New Roman" w:eastAsia="宋体-方正超大字符集" w:hAnsi="Times New Roman" w:cs="Times New Roman"/>
        </w:rPr>
        <w:t xml:space="preserve">                    </w:t>
      </w:r>
      <w:r>
        <w:rPr>
          <w:rFonts w:ascii="Times New Roman" w:eastAsia="宋体-方正超大字符集" w:hAnsi="Times New Roman" w:cs="Times New Roman" w:hint="eastAsia"/>
        </w:rPr>
        <w:t>分布：</w:t>
      </w:r>
      <w:r>
        <w:rPr>
          <w:rFonts w:ascii="Times New Roman" w:eastAsia="宋体-方正超大字符集" w:hAnsi="Times New Roman" w:cs="Times New Roman" w:hint="eastAsia"/>
        </w:rPr>
        <w:t>_</w:t>
      </w:r>
      <w:r>
        <w:rPr>
          <w:rFonts w:ascii="Times New Roman" w:eastAsia="宋体-方正超大字符集" w:hAnsi="Times New Roman" w:cs="Times New Roman"/>
        </w:rPr>
        <w:t>______________________</w:t>
      </w:r>
    </w:p>
    <w:p w14:paraId="08C79FAC" w14:textId="77777777" w:rsidR="001D1F7B" w:rsidRDefault="001D1F7B" w:rsidP="0041006C">
      <w:pPr>
        <w:pStyle w:val="a3"/>
        <w:tabs>
          <w:tab w:val="left" w:pos="3402"/>
        </w:tabs>
        <w:spacing w:line="300" w:lineRule="auto"/>
        <w:contextualSpacing/>
        <w:rPr>
          <w:rFonts w:ascii="Times New Roman" w:hAnsi="Times New Roman" w:cs="Times New Roman"/>
        </w:rPr>
      </w:pPr>
      <w:r>
        <w:rPr>
          <w:noProof/>
        </w:rPr>
        <mc:AlternateContent>
          <mc:Choice Requires="wps">
            <w:drawing>
              <wp:anchor distT="0" distB="0" distL="114300" distR="114300" simplePos="0" relativeHeight="251671552" behindDoc="0" locked="0" layoutInCell="1" allowOverlap="1" wp14:anchorId="6EB00A73" wp14:editId="04E0C51E">
                <wp:simplePos x="0" y="0"/>
                <wp:positionH relativeFrom="column">
                  <wp:posOffset>224790</wp:posOffset>
                </wp:positionH>
                <wp:positionV relativeFrom="paragraph">
                  <wp:posOffset>50165</wp:posOffset>
                </wp:positionV>
                <wp:extent cx="114300" cy="1866900"/>
                <wp:effectExtent l="0" t="0" r="19050" b="19050"/>
                <wp:wrapNone/>
                <wp:docPr id="34" name="左大括号 2"/>
                <wp:cNvGraphicFramePr/>
                <a:graphic xmlns:a="http://schemas.openxmlformats.org/drawingml/2006/main">
                  <a:graphicData uri="http://schemas.microsoft.com/office/word/2010/wordprocessingShape">
                    <wps:wsp>
                      <wps:cNvSpPr/>
                      <wps:spPr>
                        <a:xfrm>
                          <a:off x="0" y="0"/>
                          <a:ext cx="114300" cy="1866900"/>
                        </a:xfrm>
                        <a:prstGeom prst="leftBrace">
                          <a:avLst>
                            <a:gd name="adj1" fmla="val 25970"/>
                            <a:gd name="adj2" fmla="val 50000"/>
                          </a:avLst>
                        </a:prstGeom>
                        <a:noFill/>
                        <a:ln w="12700" cap="flat" cmpd="sng" algn="ctr">
                          <a:solidFill>
                            <a:sysClr val="windowText" lastClr="000000"/>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2D06370B" id="左大括号 2" o:spid="_x0000_s1026" type="#_x0000_t87" style="position:absolute;left:0;text-align:left;margin-left:17.7pt;margin-top:3.95pt;width:9pt;height:14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" adj="343" strokecolor="windowText" strokeweight="1pt"/>
            </w:pict>
          </mc:Fallback>
        </mc:AlternateContent>
      </w:r>
      <w:r w:rsidR="00364F6B">
        <w:rPr>
          <w:rFonts w:ascii="Times New Roman" w:hAnsi="Times New Roman" w:cs="Times New Roman"/>
          <w:noProof/>
        </w:rPr>
        <w:drawing>
          <wp:anchor distT="0" distB="0" distL="114300" distR="114300" simplePos="0" relativeHeight="251666432" behindDoc="0" locked="0" layoutInCell="1" allowOverlap="1" wp14:anchorId="021553BC" wp14:editId="34A924C3">
            <wp:simplePos x="0" y="0"/>
            <wp:positionH relativeFrom="column">
              <wp:posOffset>635</wp:posOffset>
            </wp:positionH>
            <wp:positionV relativeFrom="paragraph">
              <wp:posOffset>80645</wp:posOffset>
            </wp:positionV>
            <wp:extent cx="1116330" cy="777240"/>
            <wp:effectExtent l="0" t="0" r="7620" b="3810"/>
            <wp:wrapSquare wrapText="bothSides"/>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4" r:link="rId15" cstate="print">
                      <a:extLst>
                        <a:ext uri="{28A0092B-C50C-407E-A947-70E740481C1C}">
                          <a14:useLocalDpi xmlns:a14="http://schemas.microsoft.com/office/drawing/2010/main" val="0"/>
                        </a:ext>
                      </a:extLst>
                    </a:blip>
                    <a:stretch>
                      <a:fillRect/>
                    </a:stretch>
                  </pic:blipFill>
                  <pic:spPr>
                    <a:xfrm>
                      <a:off x="0" y="0"/>
                      <a:ext cx="1116330" cy="777240"/>
                    </a:xfrm>
                    <a:prstGeom prst="rect">
                      <a:avLst/>
                    </a:prstGeom>
                    <a:noFill/>
                    <a:ln>
                      <a:noFill/>
                    </a:ln>
                  </pic:spPr>
                </pic:pic>
              </a:graphicData>
            </a:graphic>
            <wp14:sizeRelH relativeFrom="page">
              <wp14:pctWidth>0</wp14:pctWidth>
            </wp14:sizeRelH>
            <wp14:sizeRelV relativeFrom="page">
              <wp14:pctHeight>0</wp14:pctHeight>
            </wp14:sizeRelV>
          </wp:anchor>
        </w:drawing>
      </w:r>
      <w:r w:rsidR="00364F6B">
        <w:rPr>
          <w:rFonts w:ascii="Times New Roman" w:eastAsia="宋体-方正超大字符集" w:hAnsi="Times New Roman" w:cs="Times New Roman" w:hint="eastAsia"/>
        </w:rPr>
        <w:t xml:space="preserve"> </w:t>
      </w:r>
      <w:r w:rsidR="00A35695">
        <w:rPr>
          <w:rFonts w:ascii="Times New Roman" w:eastAsia="宋体-方正超大字符集" w:hAnsi="Times New Roman" w:cs="Times New Roman" w:hint="eastAsia"/>
        </w:rPr>
        <w:t>(2)</w:t>
      </w:r>
      <w:r w:rsidR="00364F6B" w:rsidRPr="00364F6B">
        <w:rPr>
          <w:rFonts w:ascii="Times New Roman" w:hAnsi="Times New Roman" w:cs="Times New Roman"/>
          <w:noProof/>
        </w:rPr>
        <w:t xml:space="preserve"> </w:t>
      </w:r>
      <w:r>
        <w:rPr>
          <w:rFonts w:ascii="Times New Roman" w:hAnsi="Times New Roman" w:cs="Times New Roman"/>
          <w:noProof/>
        </w:rPr>
        <w:t xml:space="preserve">  </w:t>
      </w:r>
      <w:r>
        <w:rPr>
          <w:rFonts w:hint="eastAsia"/>
          <w:noProof/>
        </w:rPr>
        <w:t>名称：_</w:t>
      </w:r>
      <w:r>
        <w:rPr>
          <w:noProof/>
        </w:rPr>
        <w:t>_____________</w:t>
      </w:r>
    </w:p>
    <w:p w14:paraId="5A336469" w14:textId="498C1D58" w:rsidR="009C7EA6" w:rsidRDefault="001D1F7B" w:rsidP="0041006C">
      <w:pPr>
        <w:pStyle w:val="a3"/>
        <w:tabs>
          <w:tab w:val="left" w:pos="3402"/>
        </w:tabs>
        <w:spacing w:line="300" w:lineRule="auto"/>
        <w:contextualSpacing/>
        <w:rPr>
          <w:rFonts w:ascii="Times New Roman" w:hAnsi="Times New Roman" w:cs="Times New Roman"/>
          <w:noProof/>
        </w:rPr>
      </w:pPr>
      <w:r>
        <w:rPr>
          <w:noProof/>
        </w:rPr>
        <mc:AlternateContent>
          <mc:Choice Requires="wps">
            <w:drawing>
              <wp:anchor distT="0" distB="0" distL="114300" distR="114300" simplePos="0" relativeHeight="251675648" behindDoc="0" locked="0" layoutInCell="1" allowOverlap="1" wp14:anchorId="67767388" wp14:editId="624EC91E">
                <wp:simplePos x="0" y="0"/>
                <wp:positionH relativeFrom="column">
                  <wp:posOffset>811530</wp:posOffset>
                </wp:positionH>
                <wp:positionV relativeFrom="paragraph">
                  <wp:posOffset>69215</wp:posOffset>
                </wp:positionV>
                <wp:extent cx="99060" cy="822960"/>
                <wp:effectExtent l="0" t="0" r="15240" b="15240"/>
                <wp:wrapNone/>
                <wp:docPr id="36" name="左大括号 2"/>
                <wp:cNvGraphicFramePr/>
                <a:graphic xmlns:a="http://schemas.openxmlformats.org/drawingml/2006/main">
                  <a:graphicData uri="http://schemas.microsoft.com/office/word/2010/wordprocessingShape">
                    <wps:wsp>
                      <wps:cNvSpPr/>
                      <wps:spPr>
                        <a:xfrm>
                          <a:off x="0" y="0"/>
                          <a:ext cx="99060" cy="822960"/>
                        </a:xfrm>
                        <a:prstGeom prst="leftBrace">
                          <a:avLst>
                            <a:gd name="adj1" fmla="val 25970"/>
                            <a:gd name="adj2" fmla="val 50000"/>
                          </a:avLst>
                        </a:prstGeom>
                        <a:noFill/>
                        <a:ln w="12700" cap="flat" cmpd="sng" algn="ctr">
                          <a:solidFill>
                            <a:sysClr val="windowText" lastClr="000000"/>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0F7ED711" id="左大括号 2" o:spid="_x0000_s1026" type="#_x0000_t87" style="position:absolute;left:0;text-align:left;margin-left:63.9pt;margin-top:5.45pt;width:7.8pt;height:64.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" adj="675" strokecolor="windowText" strokeweight="1pt"/>
            </w:pict>
          </mc:Fallback>
        </mc:AlternateContent>
      </w:r>
      <w:r>
        <w:rPr>
          <w:rFonts w:ascii="Times New Roman" w:hAnsi="Times New Roman" w:cs="Times New Roman" w:hint="eastAsia"/>
          <w:noProof/>
        </w:rPr>
        <w:t xml:space="preserve"> </w:t>
      </w:r>
      <w:r>
        <w:rPr>
          <w:rFonts w:ascii="Times New Roman" w:hAnsi="Times New Roman" w:cs="Times New Roman"/>
          <w:noProof/>
        </w:rPr>
        <w:t xml:space="preserve">              ______</w:t>
      </w:r>
      <w:r>
        <w:rPr>
          <w:rFonts w:ascii="Times New Roman" w:hAnsi="Times New Roman" w:cs="Times New Roman" w:hint="eastAsia"/>
          <w:noProof/>
        </w:rPr>
        <w:t>膜：外膜和内膜</w:t>
      </w:r>
    </w:p>
    <w:p w14:paraId="137B47BA" w14:textId="38115B29" w:rsidR="009C7EA6" w:rsidRDefault="001D1F7B" w:rsidP="0041006C">
      <w:pPr>
        <w:pStyle w:val="a3"/>
        <w:tabs>
          <w:tab w:val="left" w:pos="3402"/>
        </w:tabs>
        <w:spacing w:line="300" w:lineRule="auto"/>
        <w:contextualSpacing/>
        <w:rPr>
          <w:rFonts w:ascii="Times New Roman" w:hAnsi="Times New Roman" w:cs="Times New Roman"/>
          <w:noProof/>
        </w:rPr>
      </w:pPr>
      <w:r>
        <w:rPr>
          <w:rFonts w:ascii="Times New Roman" w:hAnsi="Times New Roman" w:cs="Times New Roman" w:hint="eastAsia"/>
          <w:noProof/>
        </w:rPr>
        <w:t xml:space="preserve"> </w:t>
      </w:r>
      <w:r>
        <w:rPr>
          <w:rFonts w:ascii="Times New Roman" w:hAnsi="Times New Roman" w:cs="Times New Roman"/>
          <w:noProof/>
        </w:rPr>
        <w:t xml:space="preserve">      </w:t>
      </w:r>
      <w:r>
        <w:rPr>
          <w:rFonts w:ascii="Times New Roman" w:hAnsi="Times New Roman" w:cs="Times New Roman" w:hint="eastAsia"/>
          <w:noProof/>
        </w:rPr>
        <w:t>结构</w:t>
      </w:r>
      <w:r>
        <w:rPr>
          <w:rFonts w:ascii="Times New Roman" w:hAnsi="Times New Roman" w:cs="Times New Roman" w:hint="eastAsia"/>
          <w:noProof/>
        </w:rPr>
        <w:t xml:space="preserve"> </w:t>
      </w:r>
      <w:r>
        <w:rPr>
          <w:rFonts w:ascii="Times New Roman" w:hAnsi="Times New Roman" w:cs="Times New Roman"/>
          <w:noProof/>
        </w:rPr>
        <w:t xml:space="preserve">   </w:t>
      </w:r>
      <w:r>
        <w:rPr>
          <w:rFonts w:ascii="Times New Roman" w:hAnsi="Times New Roman" w:cs="Times New Roman" w:hint="eastAsia"/>
          <w:noProof/>
        </w:rPr>
        <w:t>基粒：类囊体堆叠而成（增大膜面积）；</w:t>
      </w:r>
      <w:r>
        <w:rPr>
          <w:rFonts w:ascii="Times New Roman" w:hAnsi="Times New Roman" w:cs="Times New Roman"/>
          <w:noProof/>
        </w:rPr>
        <w:t xml:space="preserve"> </w:t>
      </w:r>
      <w:r>
        <w:rPr>
          <w:rFonts w:ascii="Times New Roman" w:hAnsi="Times New Roman" w:cs="Times New Roman" w:hint="eastAsia"/>
          <w:noProof/>
        </w:rPr>
        <w:t>含有与光合作用有关的</w:t>
      </w:r>
    </w:p>
    <w:p w14:paraId="7CDD90A7" w14:textId="56EF5EB6" w:rsidR="001D1F7B" w:rsidRDefault="001D1F7B" w:rsidP="0041006C">
      <w:pPr>
        <w:pStyle w:val="a3"/>
        <w:tabs>
          <w:tab w:val="left" w:pos="3402"/>
        </w:tabs>
        <w:spacing w:line="300" w:lineRule="auto"/>
        <w:contextualSpacing/>
        <w:rPr>
          <w:rFonts w:ascii="Times New Roman" w:hAnsi="Times New Roman" w:cs="Times New Roman" w:hint="eastAsia"/>
          <w:noProof/>
        </w:rPr>
      </w:pPr>
      <w:r>
        <w:rPr>
          <w:rFonts w:ascii="Times New Roman" w:hAnsi="Times New Roman" w:cs="Times New Roman" w:hint="eastAsia"/>
          <w:noProof/>
        </w:rPr>
        <w:t xml:space="preserve"> </w:t>
      </w:r>
      <w:r>
        <w:rPr>
          <w:rFonts w:ascii="Times New Roman" w:hAnsi="Times New Roman" w:cs="Times New Roman"/>
          <w:noProof/>
        </w:rPr>
        <w:t xml:space="preserve">                    </w:t>
      </w:r>
      <w:r>
        <w:rPr>
          <w:rFonts w:ascii="Times New Roman" w:hAnsi="Times New Roman" w:cs="Times New Roman" w:hint="eastAsia"/>
          <w:noProof/>
        </w:rPr>
        <w:t>_</w:t>
      </w:r>
      <w:r>
        <w:rPr>
          <w:rFonts w:ascii="Times New Roman" w:hAnsi="Times New Roman" w:cs="Times New Roman"/>
          <w:noProof/>
        </w:rPr>
        <w:t>______</w:t>
      </w:r>
      <w:r>
        <w:rPr>
          <w:rFonts w:ascii="Times New Roman" w:hAnsi="Times New Roman" w:cs="Times New Roman" w:hint="eastAsia"/>
          <w:noProof/>
        </w:rPr>
        <w:t>和酶</w:t>
      </w:r>
    </w:p>
    <w:p w14:paraId="4A6E8605" w14:textId="2B2EB777" w:rsidR="009C7EA6" w:rsidRDefault="001D1F7B" w:rsidP="0041006C">
      <w:pPr>
        <w:pStyle w:val="a3"/>
        <w:tabs>
          <w:tab w:val="left" w:pos="3402"/>
        </w:tabs>
        <w:spacing w:line="300" w:lineRule="auto"/>
        <w:contextualSpacing/>
        <w:rPr>
          <w:rFonts w:ascii="Times New Roman" w:hAnsi="Times New Roman" w:cs="Times New Roman" w:hint="eastAsia"/>
          <w:noProof/>
        </w:rPr>
      </w:pPr>
      <w:r>
        <w:rPr>
          <w:rFonts w:ascii="Times New Roman" w:hAnsi="Times New Roman" w:cs="Times New Roman" w:hint="eastAsia"/>
          <w:noProof/>
        </w:rPr>
        <w:t xml:space="preserve"> </w:t>
      </w:r>
      <w:r>
        <w:rPr>
          <w:rFonts w:ascii="Times New Roman" w:hAnsi="Times New Roman" w:cs="Times New Roman"/>
          <w:noProof/>
        </w:rPr>
        <w:t xml:space="preserve">              </w:t>
      </w:r>
      <w:r w:rsidR="0041006C">
        <w:rPr>
          <w:rFonts w:ascii="Times New Roman" w:hAnsi="Times New Roman" w:cs="Times New Roman"/>
          <w:noProof/>
        </w:rPr>
        <w:t xml:space="preserve">                  </w:t>
      </w:r>
      <w:r>
        <w:rPr>
          <w:rFonts w:ascii="Times New Roman" w:hAnsi="Times New Roman" w:cs="Times New Roman" w:hint="eastAsia"/>
          <w:noProof/>
        </w:rPr>
        <w:t>基质：含有与光合作用有关的酶，少量</w:t>
      </w:r>
      <w:r>
        <w:rPr>
          <w:rFonts w:ascii="Times New Roman" w:hAnsi="Times New Roman" w:cs="Times New Roman" w:hint="eastAsia"/>
          <w:noProof/>
        </w:rPr>
        <w:t>D</w:t>
      </w:r>
      <w:r>
        <w:rPr>
          <w:rFonts w:ascii="Times New Roman" w:hAnsi="Times New Roman" w:cs="Times New Roman"/>
          <w:noProof/>
        </w:rPr>
        <w:t>NA</w:t>
      </w:r>
      <w:r>
        <w:rPr>
          <w:rFonts w:ascii="Times New Roman" w:hAnsi="Times New Roman" w:cs="Times New Roman" w:hint="eastAsia"/>
          <w:noProof/>
        </w:rPr>
        <w:t>和</w:t>
      </w:r>
      <w:r>
        <w:rPr>
          <w:rFonts w:ascii="Times New Roman" w:hAnsi="Times New Roman" w:cs="Times New Roman" w:hint="eastAsia"/>
          <w:noProof/>
        </w:rPr>
        <w:t>R</w:t>
      </w:r>
      <w:r>
        <w:rPr>
          <w:rFonts w:ascii="Times New Roman" w:hAnsi="Times New Roman" w:cs="Times New Roman"/>
          <w:noProof/>
        </w:rPr>
        <w:t>NA</w:t>
      </w:r>
    </w:p>
    <w:p w14:paraId="301F1547" w14:textId="77777777" w:rsidR="001D1F7B" w:rsidRDefault="001D1F7B" w:rsidP="0041006C">
      <w:pPr>
        <w:pStyle w:val="a3"/>
        <w:tabs>
          <w:tab w:val="left" w:pos="3402"/>
        </w:tabs>
        <w:spacing w:line="300" w:lineRule="auto"/>
        <w:ind w:left="3360" w:hangingChars="1600" w:hanging="3360"/>
        <w:contextualSpacing/>
        <w:rPr>
          <w:rFonts w:ascii="Times New Roman" w:hAnsi="Times New Roman" w:cs="Times New Roman"/>
        </w:rPr>
      </w:pPr>
      <w:r>
        <w:rPr>
          <w:rFonts w:ascii="Times New Roman" w:hAnsi="Times New Roman" w:cs="Times New Roman"/>
        </w:rPr>
        <w:t xml:space="preserve">                         </w:t>
      </w:r>
      <w:r>
        <w:rPr>
          <w:rFonts w:ascii="Times New Roman" w:hAnsi="Times New Roman" w:cs="Times New Roman" w:hint="eastAsia"/>
        </w:rPr>
        <w:t>功能：是绿色植物进行</w:t>
      </w:r>
      <w:r>
        <w:rPr>
          <w:rFonts w:ascii="Times New Roman" w:hAnsi="Times New Roman" w:cs="Times New Roman" w:hint="eastAsia"/>
        </w:rPr>
        <w:t>_</w:t>
      </w:r>
      <w:r>
        <w:rPr>
          <w:rFonts w:ascii="Times New Roman" w:hAnsi="Times New Roman" w:cs="Times New Roman"/>
        </w:rPr>
        <w:t>_______________</w:t>
      </w:r>
      <w:r>
        <w:rPr>
          <w:rFonts w:ascii="Times New Roman" w:hAnsi="Times New Roman" w:cs="Times New Roman" w:hint="eastAsia"/>
        </w:rPr>
        <w:t>，是植物细胞的“养料制造车间”</w:t>
      </w:r>
      <w:r>
        <w:rPr>
          <w:rFonts w:ascii="Times New Roman" w:hAnsi="Times New Roman" w:cs="Times New Roman" w:hint="eastAsia"/>
        </w:rPr>
        <w:t xml:space="preserve"> </w:t>
      </w:r>
      <w:r>
        <w:rPr>
          <w:rFonts w:ascii="Times New Roman" w:hAnsi="Times New Roman" w:cs="Times New Roman" w:hint="eastAsia"/>
        </w:rPr>
        <w:t>和“能量转换站”</w:t>
      </w:r>
    </w:p>
    <w:p w14:paraId="40A10F2C" w14:textId="0A6AB638" w:rsidR="00221155" w:rsidRPr="00364F6B" w:rsidRDefault="001D1F7B" w:rsidP="0041006C">
      <w:pPr>
        <w:pStyle w:val="a3"/>
        <w:tabs>
          <w:tab w:val="left" w:pos="3402"/>
        </w:tabs>
        <w:ind w:left="3360" w:hangingChars="1600" w:hanging="3360"/>
        <w:contextualSpacing/>
        <w:rPr>
          <w:rFonts w:ascii="Times New Roman" w:eastAsia="宋体-方正超大字符集" w:hAnsi="Times New Roman" w:cs="Times New Roman"/>
        </w:rPr>
      </w:pPr>
      <w:r>
        <w:rPr>
          <w:rFonts w:ascii="Times New Roman" w:hAnsi="Times New Roman" w:cs="Times New Roman"/>
        </w:rPr>
        <w:t xml:space="preserve">                         </w:t>
      </w:r>
      <w:r w:rsidR="0041006C">
        <w:rPr>
          <w:rFonts w:ascii="Times New Roman" w:hAnsi="Times New Roman" w:cs="Times New Roman" w:hint="eastAsia"/>
        </w:rPr>
        <w:t>分布：</w:t>
      </w:r>
      <w:r w:rsidR="0041006C">
        <w:rPr>
          <w:rFonts w:ascii="Times New Roman" w:hAnsi="Times New Roman" w:cs="Times New Roman" w:hint="eastAsia"/>
        </w:rPr>
        <w:t>_</w:t>
      </w:r>
      <w:r w:rsidR="0041006C">
        <w:rPr>
          <w:rFonts w:ascii="Times New Roman" w:hAnsi="Times New Roman" w:cs="Times New Roman"/>
        </w:rPr>
        <w:t>______________</w:t>
      </w:r>
      <w:r w:rsidR="0041006C">
        <w:rPr>
          <w:rFonts w:ascii="Times New Roman" w:hAnsi="Times New Roman" w:cs="Times New Roman" w:hint="eastAsia"/>
        </w:rPr>
        <w:t>能进行光合作用的细胞中</w:t>
      </w:r>
      <w:r w:rsidR="00A35695">
        <w:rPr>
          <w:rFonts w:ascii="Times New Roman" w:hAnsi="Times New Roman" w:cs="Times New Roman"/>
        </w:rPr>
        <w:fldChar w:fldCharType="begin"/>
      </w:r>
      <w:r w:rsidR="00A35695">
        <w:rPr>
          <w:rFonts w:ascii="Times New Roman" w:hAnsi="Times New Roman" w:cs="Times New Roman" w:hint="eastAsia"/>
        </w:rPr>
        <w:instrText xml:space="preserve"> INCLUDEPICTURE "F:\\</w:instrText>
      </w:r>
      <w:r w:rsidR="00A35695">
        <w:rPr>
          <w:rFonts w:ascii="Times New Roman" w:hAnsi="Times New Roman" w:cs="Times New Roman" w:hint="eastAsia"/>
        </w:rPr>
        <w:instrText>源文件</w:instrText>
      </w:r>
      <w:r w:rsidR="00A35695">
        <w:rPr>
          <w:rFonts w:ascii="Times New Roman" w:hAnsi="Times New Roman" w:cs="Times New Roman" w:hint="eastAsia"/>
        </w:rPr>
        <w:instrText>\\2024\\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 xml:space="preserve">1\\178.TIF" \* MERGEFORMAT </w:instrText>
      </w:r>
      <w:r w:rsidR="00A35695">
        <w:rPr>
          <w:rFonts w:ascii="Times New Roman" w:hAnsi="Times New Roman" w:cs="Times New Roman"/>
        </w:rPr>
        <w:fldChar w:fldCharType="separate"/>
      </w:r>
      <w:r w:rsidR="00A35695">
        <w:rPr>
          <w:rFonts w:ascii="Times New Roman" w:hAnsi="Times New Roman" w:cs="Times New Roman"/>
        </w:rPr>
        <w:fldChar w:fldCharType="begin"/>
      </w:r>
      <w:r w:rsidR="00A35695">
        <w:rPr>
          <w:rFonts w:ascii="Times New Roman" w:hAnsi="Times New Roman" w:cs="Times New Roman"/>
        </w:rPr>
        <w:instrText xml:space="preserve"> </w:instrText>
      </w:r>
      <w:r w:rsidR="00A35695">
        <w:rPr>
          <w:rFonts w:ascii="Times New Roman" w:hAnsi="Times New Roman" w:cs="Times New Roman" w:hint="eastAsia"/>
        </w:rPr>
        <w:instrText>INCLUDEPICTURE  "E:\\</w:instrText>
      </w:r>
      <w:r w:rsidR="00A35695">
        <w:rPr>
          <w:rFonts w:ascii="Times New Roman" w:hAnsi="Times New Roman" w:cs="Times New Roman" w:hint="eastAsia"/>
        </w:rPr>
        <w:instrText>苏德亭</w:instrText>
      </w:r>
      <w:r w:rsidR="00A35695">
        <w:rPr>
          <w:rFonts w:ascii="Times New Roman" w:hAnsi="Times New Roman" w:cs="Times New Roman" w:hint="eastAsia"/>
        </w:rPr>
        <w:instrText>20</w:instrText>
      </w:r>
      <w:r w:rsidR="00A35695">
        <w:rPr>
          <w:rFonts w:ascii="Times New Roman" w:hAnsi="Times New Roman" w:cs="Times New Roman" w:hint="eastAsia"/>
        </w:rPr>
        <w:instrText>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生物学</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1 (</w:instrText>
      </w:r>
      <w:r w:rsidR="00A35695">
        <w:rPr>
          <w:rFonts w:ascii="Times New Roman" w:hAnsi="Times New Roman" w:cs="Times New Roman" w:hint="eastAsia"/>
        </w:rPr>
        <w:instrText>苏冀</w:instrText>
      </w:r>
      <w:r w:rsidR="00A35695">
        <w:rPr>
          <w:rFonts w:ascii="Times New Roman" w:hAnsi="Times New Roman" w:cs="Times New Roman" w:hint="eastAsia"/>
        </w:rPr>
        <w:instrText>)\\</w:instrText>
      </w:r>
      <w:r w:rsidR="00A35695">
        <w:rPr>
          <w:rFonts w:ascii="Times New Roman" w:hAnsi="Times New Roman" w:cs="Times New Roman" w:hint="eastAsia"/>
        </w:rPr>
        <w:instrText>学生</w:instrText>
      </w:r>
      <w:r w:rsidR="00A35695">
        <w:rPr>
          <w:rFonts w:ascii="Times New Roman" w:hAnsi="Times New Roman" w:cs="Times New Roman" w:hint="eastAsia"/>
        </w:rPr>
        <w:instrText>\\</w:instrText>
      </w:r>
      <w:r w:rsidR="00A35695">
        <w:rPr>
          <w:rFonts w:ascii="Times New Roman" w:hAnsi="Times New Roman" w:cs="Times New Roman" w:hint="eastAsia"/>
        </w:rPr>
        <w:instrText>学生</w:instrText>
      </w:r>
      <w:r w:rsidR="00A35695">
        <w:rPr>
          <w:rFonts w:ascii="Times New Roman" w:hAnsi="Times New Roman" w:cs="Times New Roman" w:hint="eastAsia"/>
        </w:rPr>
        <w:instrText>\\178.TIF" \* MERGEFORMATINET</w:instrText>
      </w:r>
      <w:r w:rsidR="00A35695">
        <w:rPr>
          <w:rFonts w:ascii="Times New Roman" w:hAnsi="Times New Roman" w:cs="Times New Roman"/>
        </w:rPr>
        <w:instrText xml:space="preserve"> </w:instrText>
      </w:r>
      <w:r w:rsidR="00A35695">
        <w:rPr>
          <w:rFonts w:ascii="Times New Roman" w:hAnsi="Times New Roman" w:cs="Times New Roman"/>
        </w:rPr>
        <w:fldChar w:fldCharType="separate"/>
      </w:r>
      <w:r w:rsidR="00A35695">
        <w:rPr>
          <w:rFonts w:ascii="Times New Roman" w:hAnsi="Times New Roman" w:cs="Times New Roman"/>
        </w:rPr>
        <w:fldChar w:fldCharType="end"/>
      </w:r>
      <w:r w:rsidR="00A35695">
        <w:rPr>
          <w:rFonts w:ascii="Times New Roman" w:hAnsi="Times New Roman" w:cs="Times New Roman"/>
        </w:rPr>
        <w:fldChar w:fldCharType="end"/>
      </w:r>
    </w:p>
    <w:p w14:paraId="7DCFF06F" w14:textId="77777777" w:rsidR="00221155" w:rsidRDefault="00A35695" w:rsidP="0041006C">
      <w:pPr>
        <w:pStyle w:val="a3"/>
        <w:tabs>
          <w:tab w:val="left" w:pos="3402"/>
        </w:tabs>
        <w:ind w:firstLineChars="100" w:firstLine="210"/>
        <w:contextualSpacing/>
        <w:rPr>
          <w:rFonts w:ascii="Times New Roman" w:hAnsi="Times New Roman" w:cs="Times New Roman"/>
        </w:rPr>
      </w:pPr>
      <w:r>
        <w:rPr>
          <w:rFonts w:ascii="Times New Roman" w:eastAsia="宋体-方正超大字符集" w:hAnsi="Times New Roman" w:cs="Times New Roman" w:hint="eastAsia"/>
        </w:rPr>
        <w:lastRenderedPageBreak/>
        <w:t>(3)</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1\\179.TIF"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anchor distT="0" distB="0" distL="114300" distR="114300" simplePos="0" relativeHeight="251680768" behindDoc="0" locked="0" layoutInCell="1" allowOverlap="1" wp14:anchorId="099B14DF" wp14:editId="5A89CDFE">
            <wp:simplePos x="0" y="0"/>
            <wp:positionH relativeFrom="column">
              <wp:posOffset>153035</wp:posOffset>
            </wp:positionH>
            <wp:positionV relativeFrom="paragraph">
              <wp:posOffset>259715</wp:posOffset>
            </wp:positionV>
            <wp:extent cx="1464310" cy="1082040"/>
            <wp:effectExtent l="0" t="0" r="2540" b="3810"/>
            <wp:wrapSquare wrapText="bothSides"/>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6" r:link="rId17" cstate="print">
                      <a:extLst>
                        <a:ext uri="{28A0092B-C50C-407E-A947-70E740481C1C}">
                          <a14:useLocalDpi xmlns:a14="http://schemas.microsoft.com/office/drawing/2010/main" val="0"/>
                        </a:ext>
                      </a:extLst>
                    </a:blip>
                    <a:stretch>
                      <a:fillRect/>
                    </a:stretch>
                  </pic:blipFill>
                  <pic:spPr>
                    <a:xfrm>
                      <a:off x="0" y="0"/>
                      <a:ext cx="1464310" cy="10820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fldChar w:fldCharType="end"/>
      </w:r>
      <w:r>
        <w:rPr>
          <w:rFonts w:ascii="Times New Roman" w:hAnsi="Times New Roman" w:cs="Times New Roman"/>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(\a\vs4\al\co1(</w:instrText>
      </w:r>
      <w:r>
        <w:rPr>
          <w:rFonts w:ascii="Times New Roman" w:hAnsi="Times New Roman" w:cs="Times New Roman"/>
        </w:rPr>
        <w:instrText>名称：</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分类</w:instrText>
      </w:r>
      <w:r>
        <w:rPr>
          <w:rFonts w:ascii="Times New Roman" w:hAnsi="Times New Roman" w:cs="Times New Roman"/>
        </w:rPr>
        <w:instrText>\b\lc\{\rc\ (\a\vs4\al\co1(</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结构：由膜围成的管状、泡</w:instrText>
      </w:r>
      <w:r>
        <w:rPr>
          <w:rFonts w:ascii="Times New Roman" w:hAnsi="Times New Roman" w:cs="Times New Roman"/>
        </w:rPr>
        <w:instrText>,</w:instrText>
      </w:r>
      <w:r>
        <w:rPr>
          <w:rFonts w:ascii="Times New Roman" w:hAnsi="Times New Roman" w:cs="Times New Roman"/>
        </w:rPr>
        <w:instrText xml:space="preserve">　状或扁平囊状结构连接</w:instrText>
      </w:r>
      <w:r>
        <w:rPr>
          <w:rFonts w:ascii="Times New Roman" w:hAnsi="Times New Roman" w:cs="Times New Roman"/>
        </w:rPr>
        <w:instrText>,</w:instrText>
      </w:r>
      <w:r>
        <w:rPr>
          <w:rFonts w:ascii="Times New Roman" w:hAnsi="Times New Roman" w:cs="Times New Roman"/>
        </w:rPr>
        <w:instrText xml:space="preserve">　形成一个连续的</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u w:val="single"/>
        </w:rPr>
        <w:instrText xml:space="preserve">　　　</w:instrText>
      </w:r>
      <w:r>
        <w:rPr>
          <w:rFonts w:ascii="Times New Roman" w:hAnsi="Times New Roman" w:cs="Times New Roman"/>
        </w:rPr>
        <w:instrText>的膜性管道系统</w:instrText>
      </w:r>
      <w:r>
        <w:rPr>
          <w:rFonts w:ascii="Times New Roman" w:hAnsi="Times New Roman" w:cs="Times New Roman"/>
        </w:rPr>
        <w:instrText>,</w:instrText>
      </w:r>
      <w:r>
        <w:rPr>
          <w:rFonts w:ascii="Times New Roman" w:hAnsi="Times New Roman" w:cs="Times New Roman"/>
        </w:rPr>
        <w:instrText>功能：蛋白质等大分子物质的</w:instrText>
      </w:r>
      <w:r>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u w:val="single"/>
        </w:rPr>
        <w:instrText xml:space="preserve">　　　　</w:instrText>
      </w:r>
      <w:r>
        <w:rPr>
          <w:rFonts w:ascii="Times New Roman" w:hAnsi="Times New Roman" w:cs="Times New Roman"/>
        </w:rPr>
        <w:instrText>和</w:instrText>
      </w:r>
      <w:r>
        <w:rPr>
          <w:rFonts w:ascii="Times New Roman" w:hAnsi="Times New Roman" w:cs="Times New Roman"/>
          <w:u w:val="single"/>
        </w:rPr>
        <w:instrText xml:space="preserve">　　</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分布：几乎所有真核细胞中</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14:paraId="2D47D048" w14:textId="77777777" w:rsidR="00221155" w:rsidRDefault="00A35695" w:rsidP="0041006C">
      <w:pPr>
        <w:pStyle w:val="a3"/>
        <w:tabs>
          <w:tab w:val="left" w:pos="3402"/>
        </w:tabs>
        <w:ind w:firstLineChars="300" w:firstLine="630"/>
        <w:contextualSpacing/>
        <w:rPr>
          <w:rFonts w:ascii="Times New Roman" w:hAnsi="Times New Roman" w:cs="Times New Roman"/>
        </w:rPr>
      </w:pPr>
      <w:r>
        <w:rPr>
          <w:rFonts w:ascii="Times New Roman" w:eastAsia="宋体-方正超大字符集" w:hAnsi="Times New Roman" w:cs="Times New Roman" w:hint="eastAsia"/>
        </w:rPr>
        <w:t>(4)</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1\\180.TIF"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anchor distT="0" distB="0" distL="114300" distR="114300" simplePos="0" relativeHeight="251679744" behindDoc="0" locked="0" layoutInCell="1" allowOverlap="1" wp14:anchorId="4B0E6239" wp14:editId="4BED4100">
            <wp:simplePos x="0" y="0"/>
            <wp:positionH relativeFrom="column">
              <wp:posOffset>153035</wp:posOffset>
            </wp:positionH>
            <wp:positionV relativeFrom="paragraph">
              <wp:posOffset>38735</wp:posOffset>
            </wp:positionV>
            <wp:extent cx="861060" cy="918210"/>
            <wp:effectExtent l="0" t="0" r="0" b="0"/>
            <wp:wrapSquare wrapText="bothSides"/>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8" r:link="rId19" cstate="print">
                      <a:extLst>
                        <a:ext uri="{28A0092B-C50C-407E-A947-70E740481C1C}">
                          <a14:useLocalDpi xmlns:a14="http://schemas.microsoft.com/office/drawing/2010/main" val="0"/>
                        </a:ext>
                      </a:extLst>
                    </a:blip>
                    <a:stretch>
                      <a:fillRect/>
                    </a:stretch>
                  </pic:blipFill>
                  <pic:spPr>
                    <a:xfrm>
                      <a:off x="0" y="0"/>
                      <a:ext cx="861060" cy="9182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fldChar w:fldCharType="end"/>
      </w:r>
      <w:r>
        <w:rPr>
          <w:rFonts w:ascii="Times New Roman" w:hAnsi="Times New Roman" w:cs="Times New Roman"/>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(\a\vs4\al\co1(</w:instrText>
      </w:r>
      <w:r>
        <w:rPr>
          <w:rFonts w:ascii="Times New Roman" w:hAnsi="Times New Roman" w:cs="Times New Roman"/>
        </w:rPr>
        <w:instrText>名称：</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结构：由单层膜围成的扁平囊</w:instrText>
      </w:r>
      <w:r>
        <w:rPr>
          <w:rFonts w:ascii="Times New Roman" w:hAnsi="Times New Roman" w:cs="Times New Roman"/>
        </w:rPr>
        <w:instrText>,</w:instrText>
      </w:r>
      <w:r>
        <w:rPr>
          <w:rFonts w:ascii="Times New Roman" w:hAnsi="Times New Roman" w:cs="Times New Roman"/>
        </w:rPr>
        <w:instrText xml:space="preserve">　和大小不等的囊泡组成</w:instrText>
      </w:r>
      <w:r>
        <w:rPr>
          <w:rFonts w:ascii="Times New Roman" w:hAnsi="Times New Roman" w:cs="Times New Roman"/>
        </w:rPr>
        <w:instrText>,</w:instrText>
      </w:r>
      <w:r>
        <w:rPr>
          <w:rFonts w:ascii="Times New Roman" w:hAnsi="Times New Roman" w:cs="Times New Roman"/>
        </w:rPr>
        <w:instrText>功能：主要是对来自</w:instrText>
      </w:r>
      <w:r>
        <w:rPr>
          <w:rFonts w:ascii="Times New Roman" w:hAnsi="Times New Roman" w:cs="Times New Roman"/>
          <w:u w:val="single"/>
        </w:rPr>
        <w:instrText xml:space="preserve">　　　</w:instrText>
      </w:r>
      <w:r>
        <w:rPr>
          <w:rFonts w:ascii="Times New Roman" w:hAnsi="Times New Roman" w:cs="Times New Roman"/>
        </w:rPr>
        <w:instrText>的</w:instrText>
      </w:r>
      <w:r>
        <w:rPr>
          <w:rFonts w:ascii="Times New Roman" w:hAnsi="Times New Roman" w:cs="Times New Roman"/>
        </w:rPr>
        <w:instrText>,</w:instrText>
      </w:r>
      <w:r>
        <w:rPr>
          <w:rFonts w:ascii="Times New Roman" w:hAnsi="Times New Roman" w:cs="Times New Roman"/>
        </w:rPr>
        <w:instrText xml:space="preserve">　蛋白质进行</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 xml:space="preserve">　的</w:instrText>
      </w:r>
      <w:r>
        <w:rPr>
          <w:rFonts w:hAnsi="宋体" w:cs="Times New Roman"/>
        </w:rPr>
        <w:instrText>“</w:instrText>
      </w:r>
      <w:r>
        <w:rPr>
          <w:rFonts w:ascii="Times New Roman" w:hAnsi="Times New Roman" w:cs="Times New Roman"/>
        </w:rPr>
        <w:instrText>车间</w:instrText>
      </w:r>
      <w:r>
        <w:rPr>
          <w:rFonts w:hAnsi="宋体" w:cs="Times New Roman"/>
        </w:rPr>
        <w:instrText>”</w:instrText>
      </w:r>
      <w:r>
        <w:rPr>
          <w:rFonts w:ascii="Times New Roman" w:hAnsi="Times New Roman" w:cs="Times New Roman"/>
        </w:rPr>
        <w:instrText>及</w:instrText>
      </w:r>
      <w:r>
        <w:rPr>
          <w:rFonts w:hAnsi="宋体" w:cs="Times New Roman"/>
        </w:rPr>
        <w:instrText>“</w:instrText>
      </w:r>
      <w:r>
        <w:rPr>
          <w:rFonts w:ascii="Times New Roman" w:hAnsi="Times New Roman" w:cs="Times New Roman"/>
        </w:rPr>
        <w:instrText>发送站</w:instrText>
      </w:r>
      <w:r>
        <w:rPr>
          <w:rFonts w:hAnsi="宋体" w:cs="Times New Roman"/>
        </w:rPr>
        <w:instrText>”</w:instrText>
      </w:r>
      <w:r>
        <w:rPr>
          <w:rFonts w:ascii="Times New Roman" w:hAnsi="Times New Roman" w:cs="Times New Roman"/>
        </w:rPr>
        <w:instrText>,</w:instrText>
      </w:r>
      <w:r>
        <w:rPr>
          <w:rFonts w:ascii="Times New Roman" w:hAnsi="Times New Roman" w:cs="Times New Roman"/>
        </w:rPr>
        <w:instrText>分布：几乎所有真核细胞中</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14:paraId="370E1AAC" w14:textId="77777777" w:rsidR="00221155" w:rsidRDefault="00A35695" w:rsidP="0041006C">
      <w:pPr>
        <w:pStyle w:val="a3"/>
        <w:tabs>
          <w:tab w:val="left" w:pos="3402"/>
        </w:tabs>
        <w:ind w:firstLineChars="300" w:firstLine="630"/>
        <w:contextualSpacing/>
        <w:rPr>
          <w:rFonts w:ascii="Times New Roman" w:hAnsi="Times New Roman" w:cs="Times New Roman"/>
        </w:rPr>
      </w:pPr>
      <w:r>
        <w:rPr>
          <w:rFonts w:ascii="Times New Roman" w:eastAsia="宋体-方正超大字符集" w:hAnsi="Times New Roman" w:cs="Times New Roman" w:hint="eastAsia"/>
        </w:rPr>
        <w:t>(5)</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anchor distT="0" distB="0" distL="114300" distR="114300" simplePos="0" relativeHeight="251678720" behindDoc="0" locked="0" layoutInCell="1" allowOverlap="1" wp14:anchorId="4B8919D4" wp14:editId="72666534">
            <wp:simplePos x="0" y="0"/>
            <wp:positionH relativeFrom="column">
              <wp:posOffset>153035</wp:posOffset>
            </wp:positionH>
            <wp:positionV relativeFrom="paragraph">
              <wp:posOffset>114935</wp:posOffset>
            </wp:positionV>
            <wp:extent cx="914400" cy="833120"/>
            <wp:effectExtent l="0" t="0" r="0" b="5080"/>
            <wp:wrapSquare wrapText="bothSides"/>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20" r:link="rId21" cstate="print">
                      <a:extLst>
                        <a:ext uri="{28A0092B-C50C-407E-A947-70E740481C1C}">
                          <a14:useLocalDpi xmlns:a14="http://schemas.microsoft.com/office/drawing/2010/main" val="0"/>
                        </a:ext>
                      </a:extLst>
                    </a:blip>
                    <a:stretch>
                      <a:fillRect/>
                    </a:stretch>
                  </pic:blipFill>
                  <pic:spPr>
                    <a:xfrm>
                      <a:off x="0" y="0"/>
                      <a:ext cx="914400" cy="8331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fldChar w:fldCharType="end"/>
      </w:r>
      <w:r>
        <w:rPr>
          <w:rFonts w:ascii="Times New Roman" w:hAnsi="Times New Roman" w:cs="Times New Roman"/>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w:instrText>
      </w:r>
      <w:r>
        <w:rPr>
          <w:rFonts w:ascii="Times New Roman" w:hAnsi="Times New Roman" w:cs="Times New Roman"/>
        </w:rPr>
        <w:instrText>\co1(</w:instrText>
      </w:r>
      <w:r>
        <w:rPr>
          <w:rFonts w:ascii="Times New Roman" w:hAnsi="Times New Roman" w:cs="Times New Roman"/>
        </w:rPr>
        <w:instrText>名称：</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结构：</w:instrText>
      </w:r>
      <w:r>
        <w:rPr>
          <w:rFonts w:ascii="Times New Roman" w:hAnsi="Times New Roman" w:cs="Times New Roman"/>
          <w:u w:val="single"/>
        </w:rPr>
        <w:instrText xml:space="preserve">　　</w:instrText>
      </w:r>
      <w:r>
        <w:rPr>
          <w:rFonts w:ascii="Times New Roman" w:hAnsi="Times New Roman" w:cs="Times New Roman"/>
        </w:rPr>
        <w:instrText>膜包裹的囊泡状细胞器</w:instrText>
      </w:r>
      <w:r>
        <w:rPr>
          <w:rFonts w:ascii="Times New Roman" w:hAnsi="Times New Roman" w:cs="Times New Roman"/>
        </w:rPr>
        <w:instrText>,</w:instrText>
      </w:r>
      <w:r>
        <w:rPr>
          <w:rFonts w:ascii="Times New Roman" w:hAnsi="Times New Roman" w:cs="Times New Roman"/>
        </w:rPr>
        <w:instrText>功能：是细胞的</w:instrText>
      </w:r>
      <w:r>
        <w:rPr>
          <w:rFonts w:hAnsi="宋体" w:cs="Times New Roman"/>
        </w:rPr>
        <w:instrText>“</w:instrText>
      </w:r>
      <w:r>
        <w:rPr>
          <w:rFonts w:ascii="Times New Roman" w:hAnsi="Times New Roman" w:cs="Times New Roman"/>
        </w:rPr>
        <w:instrText>消化车间</w:instrText>
      </w:r>
      <w:r>
        <w:rPr>
          <w:rFonts w:hAnsi="宋体" w:cs="Times New Roman"/>
        </w:rPr>
        <w:instrText>”</w:instrText>
      </w:r>
      <w:r>
        <w:rPr>
          <w:rFonts w:ascii="Times New Roman" w:hAnsi="Times New Roman" w:cs="Times New Roman"/>
        </w:rPr>
        <w:instrText>，内</w:instrText>
      </w:r>
      <w:r>
        <w:rPr>
          <w:rFonts w:ascii="Times New Roman" w:hAnsi="Times New Roman" w:cs="Times New Roman"/>
        </w:rPr>
        <w:instrText>,</w:instrText>
      </w:r>
      <w:r>
        <w:rPr>
          <w:rFonts w:ascii="Times New Roman" w:hAnsi="Times New Roman" w:cs="Times New Roman"/>
        </w:rPr>
        <w:instrText xml:space="preserve">　部含多种</w:instrText>
      </w:r>
      <w:r>
        <w:rPr>
          <w:rFonts w:ascii="Times New Roman" w:hAnsi="Times New Roman" w:cs="Times New Roman"/>
          <w:u w:val="single"/>
        </w:rPr>
        <w:instrText xml:space="preserve">　　　</w:instrText>
      </w:r>
      <w:r>
        <w:rPr>
          <w:rFonts w:ascii="Times New Roman" w:hAnsi="Times New Roman" w:cs="Times New Roman"/>
        </w:rPr>
        <w:instrText>，能分解</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u w:val="single"/>
        </w:rPr>
        <w:instrText xml:space="preserve">　　　　　　</w:instrText>
      </w:r>
      <w:r>
        <w:rPr>
          <w:rFonts w:ascii="Times New Roman" w:hAnsi="Times New Roman" w:cs="Times New Roman"/>
        </w:rPr>
        <w:instrText>，吞噬并杀死侵</w:instrText>
      </w:r>
      <w:r>
        <w:rPr>
          <w:rFonts w:ascii="Times New Roman" w:hAnsi="Times New Roman" w:cs="Times New Roman"/>
        </w:rPr>
        <w:instrText>,</w:instrText>
      </w:r>
      <w:r>
        <w:rPr>
          <w:rFonts w:ascii="Times New Roman" w:hAnsi="Times New Roman" w:cs="Times New Roman"/>
        </w:rPr>
        <w:instrText xml:space="preserve">　入细胞的</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分布：主要分布在</w:instrText>
      </w:r>
      <w:r>
        <w:rPr>
          <w:rFonts w:ascii="Times New Roman" w:hAnsi="Times New Roman" w:cs="Times New Roman"/>
          <w:u w:val="single"/>
        </w:rPr>
        <w:instrText xml:space="preserve">　　　　</w:instrText>
      </w:r>
      <w:r>
        <w:rPr>
          <w:rFonts w:ascii="Times New Roman" w:hAnsi="Times New Roman" w:cs="Times New Roman"/>
        </w:rPr>
        <w:instrText>中</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14:paraId="3321FB06" w14:textId="77777777" w:rsidR="00221155" w:rsidRDefault="00A35695" w:rsidP="0041006C">
      <w:pPr>
        <w:pStyle w:val="a3"/>
        <w:tabs>
          <w:tab w:val="left" w:pos="3402"/>
        </w:tabs>
        <w:ind w:firstLineChars="100" w:firstLine="210"/>
        <w:contextualSpacing/>
        <w:rPr>
          <w:rFonts w:ascii="Times New Roman" w:hAnsi="Times New Roman" w:cs="Times New Roman"/>
        </w:rPr>
      </w:pPr>
      <w:r>
        <w:rPr>
          <w:rFonts w:ascii="Times New Roman" w:eastAsia="宋体-方正超大字符集" w:hAnsi="Times New Roman" w:cs="Times New Roman" w:hint="eastAsia"/>
        </w:rPr>
        <w:t>(6)</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1\\182.TIF"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anchor distT="0" distB="0" distL="114300" distR="114300" simplePos="0" relativeHeight="251677696" behindDoc="0" locked="0" layoutInCell="1" allowOverlap="1" wp14:anchorId="49A58211" wp14:editId="68B376F9">
            <wp:simplePos x="0" y="0"/>
            <wp:positionH relativeFrom="column">
              <wp:posOffset>153035</wp:posOffset>
            </wp:positionH>
            <wp:positionV relativeFrom="paragraph">
              <wp:posOffset>31115</wp:posOffset>
            </wp:positionV>
            <wp:extent cx="1150620" cy="1416050"/>
            <wp:effectExtent l="0" t="0" r="0" b="0"/>
            <wp:wrapSquare wrapText="bothSides"/>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22" r:link="rId23" cstate="print">
                      <a:extLst>
                        <a:ext uri="{28A0092B-C50C-407E-A947-70E740481C1C}">
                          <a14:useLocalDpi xmlns:a14="http://schemas.microsoft.com/office/drawing/2010/main" val="0"/>
                        </a:ext>
                      </a:extLst>
                    </a:blip>
                    <a:stretch>
                      <a:fillRect/>
                    </a:stretch>
                  </pic:blipFill>
                  <pic:spPr>
                    <a:xfrm>
                      <a:off x="0" y="0"/>
                      <a:ext cx="1150620" cy="1416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fldChar w:fldCharType="end"/>
      </w:r>
      <w:r>
        <w:rPr>
          <w:rFonts w:ascii="Times New Roman" w:hAnsi="Times New Roman" w:cs="Times New Roman"/>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(\a\vs4\al\co1(</w:instrText>
      </w:r>
      <w:r>
        <w:rPr>
          <w:rFonts w:ascii="Times New Roman" w:hAnsi="Times New Roman" w:cs="Times New Roman"/>
        </w:rPr>
        <w:instrText>名称：液泡</w:instrText>
      </w:r>
      <w:r>
        <w:rPr>
          <w:rFonts w:ascii="Times New Roman" w:hAnsi="Times New Roman" w:cs="Times New Roman"/>
        </w:rPr>
        <w:instrText>,</w:instrText>
      </w:r>
      <w:r>
        <w:rPr>
          <w:rFonts w:ascii="Times New Roman" w:hAnsi="Times New Roman" w:cs="Times New Roman"/>
        </w:rPr>
        <w:instrText>成分：内有</w:instrText>
      </w:r>
      <w:r>
        <w:rPr>
          <w:rFonts w:ascii="Times New Roman" w:hAnsi="Times New Roman" w:cs="Times New Roman"/>
          <w:u w:val="single"/>
        </w:rPr>
        <w:instrText xml:space="preserve">　　　</w:instrText>
      </w:r>
      <w:r>
        <w:rPr>
          <w:rFonts w:ascii="Times New Roman" w:hAnsi="Times New Roman" w:cs="Times New Roman"/>
        </w:rPr>
        <w:instrText>，含糖类、</w:instrText>
      </w:r>
      <w:r>
        <w:rPr>
          <w:rFonts w:ascii="Times New Roman" w:hAnsi="Times New Roman" w:cs="Times New Roman"/>
        </w:rPr>
        <w:instrText>,</w:instrText>
      </w:r>
      <w:r>
        <w:rPr>
          <w:rFonts w:ascii="Times New Roman" w:hAnsi="Times New Roman" w:cs="Times New Roman"/>
        </w:rPr>
        <w:instrText xml:space="preserve">　无机盐、</w:instrText>
      </w:r>
      <w:r>
        <w:rPr>
          <w:rFonts w:ascii="Times New Roman" w:hAnsi="Times New Roman" w:cs="Times New Roman"/>
          <w:u w:val="single"/>
        </w:rPr>
        <w:instrText xml:space="preserve">　　　</w:instrText>
      </w:r>
      <w:r>
        <w:rPr>
          <w:rFonts w:ascii="Times New Roman" w:hAnsi="Times New Roman" w:cs="Times New Roman"/>
        </w:rPr>
        <w:instrText>和色素等</w:instrText>
      </w:r>
      <w:r>
        <w:rPr>
          <w:rFonts w:ascii="Times New Roman" w:hAnsi="Times New Roman" w:cs="Times New Roman"/>
        </w:rPr>
        <w:instrText>,</w:instrText>
      </w:r>
      <w:r>
        <w:rPr>
          <w:rFonts w:ascii="Times New Roman" w:hAnsi="Times New Roman" w:cs="Times New Roman"/>
        </w:rPr>
        <w:instrText>结构：</w:instrText>
      </w:r>
      <w:r>
        <w:rPr>
          <w:rFonts w:ascii="Times New Roman" w:hAnsi="Times New Roman" w:cs="Times New Roman"/>
          <w:u w:val="single"/>
        </w:rPr>
        <w:instrText xml:space="preserve">　　</w:instrText>
      </w:r>
      <w:r>
        <w:rPr>
          <w:rFonts w:ascii="Times New Roman" w:hAnsi="Times New Roman" w:cs="Times New Roman"/>
        </w:rPr>
        <w:instrText>膜</w:instrText>
      </w:r>
      <w:r>
        <w:rPr>
          <w:rFonts w:ascii="Times New Roman" w:hAnsi="Times New Roman" w:cs="Times New Roman"/>
        </w:rPr>
        <w:instrText>,</w:instrText>
      </w:r>
      <w:r>
        <w:rPr>
          <w:rFonts w:ascii="Times New Roman" w:hAnsi="Times New Roman" w:cs="Times New Roman"/>
        </w:rPr>
        <w:instrText>功能：调节</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w:instrText>
      </w:r>
      <w:r>
        <w:rPr>
          <w:rFonts w:ascii="Times New Roman" w:hAnsi="Times New Roman" w:cs="Times New Roman"/>
        </w:rPr>
        <w:instrText xml:space="preserve">　充盈的液泡还可以使植物</w:instrText>
      </w:r>
      <w:r>
        <w:rPr>
          <w:rFonts w:ascii="Times New Roman" w:hAnsi="Times New Roman" w:cs="Times New Roman"/>
        </w:rPr>
        <w:instrText>,</w:instrText>
      </w:r>
      <w:r>
        <w:rPr>
          <w:rFonts w:ascii="Times New Roman" w:hAnsi="Times New Roman" w:cs="Times New Roman"/>
        </w:rPr>
        <w:instrText xml:space="preserve">　细胞保持</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分布：主要存在于</w:instrText>
      </w:r>
      <w:r>
        <w:rPr>
          <w:rFonts w:ascii="Times New Roman" w:hAnsi="Times New Roman" w:cs="Times New Roman"/>
          <w:u w:val="single"/>
        </w:rPr>
        <w:instrText xml:space="preserve">　　　</w:instrText>
      </w:r>
      <w:r>
        <w:rPr>
          <w:rFonts w:ascii="Times New Roman" w:hAnsi="Times New Roman" w:cs="Times New Roman"/>
        </w:rPr>
        <w:instrText>中</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14:paraId="39A7D40C" w14:textId="77777777" w:rsidR="00221155" w:rsidRDefault="00A35695" w:rsidP="0041006C">
      <w:pPr>
        <w:pStyle w:val="a3"/>
        <w:tabs>
          <w:tab w:val="left" w:pos="3402"/>
        </w:tabs>
        <w:ind w:firstLineChars="200" w:firstLine="420"/>
        <w:contextualSpacing/>
        <w:rPr>
          <w:rFonts w:ascii="Times New Roman" w:hAnsi="Times New Roman" w:cs="Times New Roman"/>
        </w:rPr>
      </w:pPr>
      <w:r>
        <w:rPr>
          <w:rFonts w:ascii="Times New Roman" w:eastAsia="宋体-方正超大字符集" w:hAnsi="Times New Roman" w:cs="Times New Roman" w:hint="eastAsia"/>
        </w:rPr>
        <w:lastRenderedPageBreak/>
        <w:t>(7)</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1\\183.TIF"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anchor distT="0" distB="0" distL="114300" distR="114300" simplePos="0" relativeHeight="251681792" behindDoc="0" locked="0" layoutInCell="1" allowOverlap="1" wp14:anchorId="39ED542E" wp14:editId="3B66CB54">
            <wp:simplePos x="0" y="0"/>
            <wp:positionH relativeFrom="column">
              <wp:posOffset>153035</wp:posOffset>
            </wp:positionH>
            <wp:positionV relativeFrom="paragraph">
              <wp:posOffset>183515</wp:posOffset>
            </wp:positionV>
            <wp:extent cx="1402715" cy="670560"/>
            <wp:effectExtent l="0" t="0" r="6985" b="0"/>
            <wp:wrapSquare wrapText="bothSides"/>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24" r:link="rId25" cstate="print">
                      <a:extLst>
                        <a:ext uri="{28A0092B-C50C-407E-A947-70E740481C1C}">
                          <a14:useLocalDpi xmlns:a14="http://schemas.microsoft.com/office/drawing/2010/main" val="0"/>
                        </a:ext>
                      </a:extLst>
                    </a:blip>
                    <a:stretch>
                      <a:fillRect/>
                    </a:stretch>
                  </pic:blipFill>
                  <pic:spPr>
                    <a:xfrm>
                      <a:off x="0" y="0"/>
                      <a:ext cx="1402715" cy="6705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fldChar w:fldCharType="end"/>
      </w:r>
      <w:r>
        <w:rPr>
          <w:rFonts w:ascii="Times New Roman" w:hAnsi="Times New Roman" w:cs="Times New Roman"/>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(\a\vs4\al\co1(</w:instrText>
      </w:r>
      <w:r>
        <w:rPr>
          <w:rFonts w:ascii="Times New Roman" w:hAnsi="Times New Roman" w:cs="Times New Roman"/>
        </w:rPr>
        <w:instrText>名称：</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结构：</w:instrText>
      </w:r>
      <w:r>
        <w:rPr>
          <w:rFonts w:ascii="Times New Roman" w:hAnsi="Times New Roman" w:cs="Times New Roman"/>
          <w:u w:val="single"/>
        </w:rPr>
        <w:instrText xml:space="preserve">　　　</w:instrText>
      </w:r>
      <w:r>
        <w:rPr>
          <w:rFonts w:ascii="Times New Roman" w:hAnsi="Times New Roman" w:cs="Times New Roman"/>
        </w:rPr>
        <w:instrText>，含</w:instrText>
      </w:r>
      <w:r>
        <w:rPr>
          <w:rFonts w:ascii="Times New Roman" w:hAnsi="Times New Roman" w:cs="Times New Roman"/>
        </w:rPr>
        <w:instrText>RNA</w:instrText>
      </w:r>
      <w:r>
        <w:rPr>
          <w:rFonts w:ascii="Times New Roman" w:hAnsi="Times New Roman" w:cs="Times New Roman"/>
        </w:rPr>
        <w:instrText>和蛋</w:instrText>
      </w:r>
      <w:r>
        <w:rPr>
          <w:rFonts w:ascii="Times New Roman" w:hAnsi="Times New Roman" w:cs="Times New Roman"/>
        </w:rPr>
        <w:instrText>,</w:instrText>
      </w:r>
      <w:r>
        <w:rPr>
          <w:rFonts w:ascii="Times New Roman" w:hAnsi="Times New Roman" w:cs="Times New Roman"/>
        </w:rPr>
        <w:instrText xml:space="preserve">　白质</w:instrText>
      </w:r>
      <w:r>
        <w:rPr>
          <w:rFonts w:ascii="Times New Roman" w:hAnsi="Times New Roman" w:cs="Times New Roman"/>
        </w:rPr>
        <w:instrText>,</w:instrText>
      </w:r>
      <w:r>
        <w:rPr>
          <w:rFonts w:ascii="Times New Roman" w:hAnsi="Times New Roman" w:cs="Times New Roman"/>
        </w:rPr>
        <w:instrText>功能：是</w:instrText>
      </w:r>
      <w:r>
        <w:rPr>
          <w:rFonts w:hAnsi="宋体" w:cs="Times New Roman"/>
        </w:rPr>
        <w:instrText>“</w:instrText>
      </w:r>
      <w:r>
        <w:rPr>
          <w:rFonts w:ascii="Times New Roman" w:hAnsi="Times New Roman" w:cs="Times New Roman"/>
        </w:rPr>
        <w:instrText>生产蛋白质的机器</w:instrText>
      </w:r>
      <w:r>
        <w:rPr>
          <w:rFonts w:hAnsi="宋体" w:cs="Times New Roman"/>
        </w:rPr>
        <w:instrText>”</w:instrText>
      </w:r>
      <w:r>
        <w:rPr>
          <w:rFonts w:ascii="Times New Roman" w:hAnsi="Times New Roman" w:cs="Times New Roman"/>
        </w:rPr>
        <w:instrText>,</w:instrText>
      </w:r>
      <w:r>
        <w:rPr>
          <w:rFonts w:ascii="Times New Roman" w:hAnsi="Times New Roman" w:cs="Times New Roman"/>
        </w:rPr>
        <w:instrText>分布：有的游离在</w:instrText>
      </w:r>
      <w:r>
        <w:rPr>
          <w:rFonts w:ascii="Times New Roman" w:hAnsi="Times New Roman" w:cs="Times New Roman"/>
          <w:u w:val="single"/>
        </w:rPr>
        <w:instrText xml:space="preserve">　　　　</w:instrText>
      </w:r>
      <w:r>
        <w:rPr>
          <w:rFonts w:ascii="Times New Roman" w:hAnsi="Times New Roman" w:cs="Times New Roman"/>
        </w:rPr>
        <w:instrText>,</w:instrText>
      </w:r>
      <w:r>
        <w:rPr>
          <w:rFonts w:ascii="Times New Roman" w:hAnsi="Times New Roman" w:cs="Times New Roman"/>
        </w:rPr>
        <w:instrText xml:space="preserve">　中，有的附于</w:instrText>
      </w:r>
      <w:r>
        <w:rPr>
          <w:rFonts w:ascii="Times New Roman" w:hAnsi="Times New Roman" w:cs="Times New Roman"/>
          <w:u w:val="single"/>
        </w:rPr>
        <w:instrText xml:space="preserve">　　　　</w:instrText>
      </w:r>
      <w:r>
        <w:rPr>
          <w:rFonts w:ascii="Times New Roman" w:hAnsi="Times New Roman" w:cs="Times New Roman"/>
        </w:rPr>
        <w:instrText>上</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14:paraId="767E930B" w14:textId="57318A88" w:rsidR="00221155" w:rsidRDefault="0041006C" w:rsidP="0041006C">
      <w:pPr>
        <w:pStyle w:val="a3"/>
        <w:tabs>
          <w:tab w:val="left" w:pos="3402"/>
        </w:tabs>
        <w:ind w:firstLineChars="200" w:firstLine="420"/>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83840" behindDoc="0" locked="0" layoutInCell="1" allowOverlap="1" wp14:anchorId="73404D5C" wp14:editId="70019B37">
            <wp:simplePos x="0" y="0"/>
            <wp:positionH relativeFrom="column">
              <wp:posOffset>229235</wp:posOffset>
            </wp:positionH>
            <wp:positionV relativeFrom="paragraph">
              <wp:posOffset>8255</wp:posOffset>
            </wp:positionV>
            <wp:extent cx="1234440" cy="1165860"/>
            <wp:effectExtent l="0" t="0" r="3810" b="0"/>
            <wp:wrapSquare wrapText="bothSides"/>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26" r:link="rId27" cstate="print">
                      <a:extLst>
                        <a:ext uri="{28A0092B-C50C-407E-A947-70E740481C1C}">
                          <a14:useLocalDpi xmlns:a14="http://schemas.microsoft.com/office/drawing/2010/main" val="0"/>
                        </a:ext>
                      </a:extLst>
                    </a:blip>
                    <a:stretch>
                      <a:fillRect/>
                    </a:stretch>
                  </pic:blipFill>
                  <pic:spPr>
                    <a:xfrm>
                      <a:off x="0" y="0"/>
                      <a:ext cx="1234440" cy="116586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695">
        <w:rPr>
          <w:rFonts w:ascii="Times New Roman" w:eastAsia="宋体-方正超大字符集" w:hAnsi="Times New Roman" w:cs="Times New Roman" w:hint="eastAsia"/>
        </w:rPr>
        <w:t>(8)</w:t>
      </w:r>
      <w:r w:rsidRPr="0041006C">
        <w:rPr>
          <w:rFonts w:ascii="Times New Roman" w:hAnsi="Times New Roman" w:cs="Times New Roman"/>
          <w:noProof/>
        </w:rPr>
        <w:t xml:space="preserve"> </w:t>
      </w:r>
      <w:r w:rsidR="00A35695">
        <w:rPr>
          <w:rFonts w:ascii="Times New Roman" w:hAnsi="Times New Roman" w:cs="Times New Roman"/>
        </w:rPr>
        <w:fldChar w:fldCharType="begin"/>
      </w:r>
      <w:r w:rsidR="00A35695">
        <w:rPr>
          <w:rFonts w:ascii="Times New Roman" w:hAnsi="Times New Roman" w:cs="Times New Roman" w:hint="eastAsia"/>
        </w:rPr>
        <w:instrText xml:space="preserve"> INCLUDEPICTURE "F:\\</w:instrText>
      </w:r>
      <w:r w:rsidR="00A35695">
        <w:rPr>
          <w:rFonts w:ascii="Times New Roman" w:hAnsi="Times New Roman" w:cs="Times New Roman" w:hint="eastAsia"/>
        </w:rPr>
        <w:instrText>源文件</w:instrText>
      </w:r>
      <w:r w:rsidR="00A35695">
        <w:rPr>
          <w:rFonts w:ascii="Times New Roman" w:hAnsi="Times New Roman" w:cs="Times New Roman" w:hint="eastAsia"/>
        </w:rPr>
        <w:instrText>\\2024\\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 xml:space="preserve">1\\184.TIF" \* MERGEFORMAT </w:instrText>
      </w:r>
      <w:r w:rsidR="00A35695">
        <w:rPr>
          <w:rFonts w:ascii="Times New Roman" w:hAnsi="Times New Roman" w:cs="Times New Roman"/>
        </w:rPr>
        <w:fldChar w:fldCharType="separate"/>
      </w:r>
      <w:r w:rsidR="00A35695">
        <w:rPr>
          <w:rFonts w:ascii="Times New Roman" w:hAnsi="Times New Roman" w:cs="Times New Roman"/>
        </w:rPr>
        <w:fldChar w:fldCharType="begin"/>
      </w:r>
      <w:r w:rsidR="00A35695">
        <w:rPr>
          <w:rFonts w:ascii="Times New Roman" w:hAnsi="Times New Roman" w:cs="Times New Roman"/>
        </w:rPr>
        <w:instrText xml:space="preserve"> </w:instrText>
      </w:r>
      <w:r w:rsidR="00A35695">
        <w:rPr>
          <w:rFonts w:ascii="Times New Roman" w:hAnsi="Times New Roman" w:cs="Times New Roman" w:hint="eastAsia"/>
        </w:rPr>
        <w:instrText>INCLUDEPICTURE  "E:\\</w:instrText>
      </w:r>
      <w:r w:rsidR="00A35695">
        <w:rPr>
          <w:rFonts w:ascii="Times New Roman" w:hAnsi="Times New Roman" w:cs="Times New Roman" w:hint="eastAsia"/>
        </w:rPr>
        <w:instrText>苏德亭</w:instrText>
      </w:r>
      <w:r w:rsidR="00A35695">
        <w:rPr>
          <w:rFonts w:ascii="Times New Roman" w:hAnsi="Times New Roman" w:cs="Times New Roman" w:hint="eastAsia"/>
        </w:rPr>
        <w:instrText>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生物学</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1 (</w:instrText>
      </w:r>
      <w:r w:rsidR="00A35695">
        <w:rPr>
          <w:rFonts w:ascii="Times New Roman" w:hAnsi="Times New Roman" w:cs="Times New Roman" w:hint="eastAsia"/>
        </w:rPr>
        <w:instrText>苏冀</w:instrText>
      </w:r>
      <w:r w:rsidR="00A35695">
        <w:rPr>
          <w:rFonts w:ascii="Times New Roman" w:hAnsi="Times New Roman" w:cs="Times New Roman" w:hint="eastAsia"/>
        </w:rPr>
        <w:instrText>)\\</w:instrText>
      </w:r>
      <w:r w:rsidR="00A35695">
        <w:rPr>
          <w:rFonts w:ascii="Times New Roman" w:hAnsi="Times New Roman" w:cs="Times New Roman" w:hint="eastAsia"/>
        </w:rPr>
        <w:instrText>学生</w:instrText>
      </w:r>
      <w:r w:rsidR="00A35695">
        <w:rPr>
          <w:rFonts w:ascii="Times New Roman" w:hAnsi="Times New Roman" w:cs="Times New Roman" w:hint="eastAsia"/>
        </w:rPr>
        <w:instrText>\\</w:instrText>
      </w:r>
      <w:r w:rsidR="00A35695">
        <w:rPr>
          <w:rFonts w:ascii="Times New Roman" w:hAnsi="Times New Roman" w:cs="Times New Roman" w:hint="eastAsia"/>
        </w:rPr>
        <w:instrText>学生</w:instrText>
      </w:r>
      <w:r w:rsidR="00A35695">
        <w:rPr>
          <w:rFonts w:ascii="Times New Roman" w:hAnsi="Times New Roman" w:cs="Times New Roman" w:hint="eastAsia"/>
        </w:rPr>
        <w:instrText>\\184.TIF" \* MERGEFORMATINET</w:instrText>
      </w:r>
      <w:r w:rsidR="00A35695">
        <w:rPr>
          <w:rFonts w:ascii="Times New Roman" w:hAnsi="Times New Roman" w:cs="Times New Roman"/>
        </w:rPr>
        <w:instrText xml:space="preserve"> </w:instrText>
      </w:r>
      <w:r w:rsidR="00A35695">
        <w:rPr>
          <w:rFonts w:ascii="Times New Roman" w:hAnsi="Times New Roman" w:cs="Times New Roman"/>
        </w:rPr>
        <w:fldChar w:fldCharType="separate"/>
      </w:r>
      <w:r w:rsidR="00A35695">
        <w:rPr>
          <w:rFonts w:ascii="Times New Roman" w:hAnsi="Times New Roman" w:cs="Times New Roman"/>
        </w:rPr>
        <w:fldChar w:fldCharType="end"/>
      </w:r>
      <w:r w:rsidR="00A35695">
        <w:rPr>
          <w:rFonts w:ascii="Times New Roman" w:hAnsi="Times New Roman" w:cs="Times New Roman"/>
        </w:rPr>
        <w:fldChar w:fldCharType="end"/>
      </w:r>
      <w:r w:rsidR="00A35695">
        <w:rPr>
          <w:rFonts w:ascii="宋体-方正超大字符集" w:eastAsia="宋体-方正超大字符集" w:hAnsi="宋体-方正超大字符集" w:cs="宋体-方正超大字符集"/>
        </w:rPr>
        <w:fldChar w:fldCharType="begin"/>
      </w:r>
      <w:r w:rsidR="00A35695">
        <w:rPr>
          <w:rFonts w:ascii="宋体-方正超大字符集" w:eastAsia="宋体-方正超大字符集" w:hAnsi="宋体-方正超大字符集" w:cs="宋体-方正超大字符集" w:hint="eastAsia"/>
        </w:rPr>
        <w:instrText>eq \</w:instrText>
      </w:r>
      <w:r w:rsidR="00A35695">
        <w:rPr>
          <w:rFonts w:ascii="Times New Roman" w:hAnsi="Times New Roman" w:cs="Times New Roman"/>
        </w:rPr>
        <w:instrText>b\lc\{\rc\ (\a\vs4\al\co1(</w:instrText>
      </w:r>
      <w:r w:rsidR="00A35695">
        <w:rPr>
          <w:rFonts w:ascii="Times New Roman" w:hAnsi="Times New Roman" w:cs="Times New Roman"/>
        </w:rPr>
        <w:instrText>名称：</w:instrText>
      </w:r>
      <w:r w:rsidR="00A35695">
        <w:rPr>
          <w:rFonts w:ascii="Times New Roman" w:hAnsi="Times New Roman" w:cs="Times New Roman"/>
          <w:u w:val="single"/>
        </w:rPr>
        <w:instrText xml:space="preserve">　　　</w:instrText>
      </w:r>
      <w:r w:rsidR="00A35695">
        <w:rPr>
          <w:rFonts w:ascii="Times New Roman" w:hAnsi="Times New Roman" w:cs="Times New Roman"/>
        </w:rPr>
        <w:instrText>,</w:instrText>
      </w:r>
      <w:r w:rsidR="00A35695">
        <w:rPr>
          <w:rFonts w:ascii="Times New Roman" w:hAnsi="Times New Roman" w:cs="Times New Roman"/>
        </w:rPr>
        <w:instrText>结构：</w:instrText>
      </w:r>
      <w:r w:rsidR="00A35695">
        <w:rPr>
          <w:rFonts w:ascii="Times New Roman" w:hAnsi="Times New Roman" w:cs="Times New Roman"/>
          <w:u w:val="single"/>
        </w:rPr>
        <w:instrText xml:space="preserve">　　　</w:instrText>
      </w:r>
      <w:r w:rsidR="00A35695">
        <w:rPr>
          <w:rFonts w:ascii="Times New Roman" w:hAnsi="Times New Roman" w:cs="Times New Roman"/>
        </w:rPr>
        <w:instrText>，由两个互相垂直</w:instrText>
      </w:r>
      <w:r w:rsidR="00A35695">
        <w:rPr>
          <w:rFonts w:ascii="Times New Roman" w:hAnsi="Times New Roman" w:cs="Times New Roman"/>
        </w:rPr>
        <w:instrText>,</w:instrText>
      </w:r>
      <w:r w:rsidR="00A35695">
        <w:rPr>
          <w:rFonts w:ascii="Times New Roman" w:hAnsi="Times New Roman" w:cs="Times New Roman"/>
        </w:rPr>
        <w:instrText xml:space="preserve">　排列的</w:instrText>
      </w:r>
      <w:r w:rsidR="00A35695">
        <w:rPr>
          <w:rFonts w:ascii="Times New Roman" w:hAnsi="Times New Roman" w:cs="Times New Roman"/>
          <w:u w:val="single"/>
        </w:rPr>
        <w:instrText xml:space="preserve">　　</w:instrText>
      </w:r>
      <w:r w:rsidR="00A35695">
        <w:rPr>
          <w:rFonts w:ascii="Times New Roman" w:hAnsi="Times New Roman" w:cs="Times New Roman"/>
        </w:rPr>
        <w:instrText>及周围物质组成</w:instrText>
      </w:r>
      <w:r w:rsidR="00A35695">
        <w:rPr>
          <w:rFonts w:ascii="Times New Roman" w:hAnsi="Times New Roman" w:cs="Times New Roman"/>
        </w:rPr>
        <w:instrText>,</w:instrText>
      </w:r>
      <w:r w:rsidR="00A35695">
        <w:rPr>
          <w:rFonts w:ascii="Times New Roman" w:hAnsi="Times New Roman" w:cs="Times New Roman"/>
        </w:rPr>
        <w:instrText>功能：与细胞的</w:instrText>
      </w:r>
      <w:r w:rsidR="00A35695">
        <w:rPr>
          <w:rFonts w:ascii="Times New Roman" w:hAnsi="Times New Roman" w:cs="Times New Roman"/>
          <w:u w:val="single"/>
        </w:rPr>
        <w:instrText xml:space="preserve">　　　　</w:instrText>
      </w:r>
      <w:r w:rsidR="00A35695">
        <w:rPr>
          <w:rFonts w:ascii="Times New Roman" w:hAnsi="Times New Roman" w:cs="Times New Roman"/>
        </w:rPr>
        <w:instrText>有关</w:instrText>
      </w:r>
      <w:r w:rsidR="00A35695">
        <w:rPr>
          <w:rFonts w:ascii="Times New Roman" w:hAnsi="Times New Roman" w:cs="Times New Roman"/>
        </w:rPr>
        <w:instrText>,</w:instrText>
      </w:r>
      <w:r w:rsidR="00A35695">
        <w:rPr>
          <w:rFonts w:ascii="Times New Roman" w:hAnsi="Times New Roman" w:cs="Times New Roman"/>
        </w:rPr>
        <w:instrText>分布：</w:instrText>
      </w:r>
      <w:r w:rsidR="00A35695">
        <w:rPr>
          <w:rFonts w:ascii="Times New Roman" w:hAnsi="Times New Roman" w:cs="Times New Roman"/>
          <w:u w:val="single"/>
        </w:rPr>
        <w:instrText xml:space="preserve">　　　</w:instrText>
      </w:r>
      <w:r w:rsidR="00A35695">
        <w:rPr>
          <w:rFonts w:ascii="Times New Roman" w:hAnsi="Times New Roman" w:cs="Times New Roman"/>
          <w:u w:val="single"/>
        </w:rPr>
        <w:instrText xml:space="preserve">　　　　</w:instrText>
      </w:r>
      <w:r w:rsidR="00A35695">
        <w:rPr>
          <w:rFonts w:ascii="Times New Roman" w:hAnsi="Times New Roman" w:cs="Times New Roman"/>
        </w:rPr>
        <w:instrText>细胞中</w:instrText>
      </w:r>
      <w:r w:rsidR="00A35695">
        <w:rPr>
          <w:rFonts w:ascii="Times New Roman" w:hAnsi="Times New Roman" w:cs="Times New Roman"/>
        </w:rPr>
        <w:instrText>))</w:instrText>
      </w:r>
      <w:r w:rsidR="00A35695">
        <w:rPr>
          <w:rFonts w:ascii="宋体-方正超大字符集" w:eastAsia="宋体-方正超大字符集" w:hAnsi="宋体-方正超大字符集" w:cs="宋体-方正超大字符集"/>
        </w:rPr>
        <w:fldChar w:fldCharType="end"/>
      </w:r>
    </w:p>
    <w:p w14:paraId="79D48C44" w14:textId="77777777" w:rsidR="0041006C" w:rsidRDefault="0041006C" w:rsidP="00A556A0">
      <w:pPr>
        <w:pStyle w:val="a3"/>
        <w:tabs>
          <w:tab w:val="left" w:pos="3402"/>
        </w:tabs>
        <w:spacing w:line="300" w:lineRule="auto"/>
        <w:contextualSpacing/>
        <w:rPr>
          <w:rFonts w:ascii="Times New Roman" w:eastAsia="黑体" w:hAnsi="Times New Roman" w:cs="Times New Roman"/>
        </w:rPr>
      </w:pPr>
    </w:p>
    <w:p w14:paraId="70DC0029" w14:textId="088BE4C8"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4</w:t>
      </w:r>
      <w:r>
        <w:rPr>
          <w:rFonts w:ascii="Times New Roman" w:hAnsi="Times New Roman" w:cs="Times New Roman"/>
        </w:rPr>
        <w:t>．</w:t>
      </w:r>
      <w:r>
        <w:rPr>
          <w:rFonts w:ascii="Times New Roman" w:eastAsia="黑体" w:hAnsi="Times New Roman" w:cs="Times New Roman"/>
        </w:rPr>
        <w:t>细胞骨架：</w:t>
      </w:r>
      <w:r>
        <w:rPr>
          <w:rFonts w:ascii="Times New Roman" w:hAnsi="Times New Roman" w:cs="Times New Roman"/>
        </w:rPr>
        <w:t>是由</w:t>
      </w:r>
      <w:r>
        <w:rPr>
          <w:rFonts w:ascii="Times New Roman" w:hAnsi="Times New Roman" w:cs="Times New Roman"/>
        </w:rPr>
        <w:t>__________</w:t>
      </w:r>
      <w:r>
        <w:rPr>
          <w:rFonts w:ascii="Times New Roman" w:hAnsi="Times New Roman" w:cs="Times New Roman"/>
        </w:rPr>
        <w:t>组成的网架结构，维持着细胞的</w:t>
      </w:r>
      <w:r>
        <w:rPr>
          <w:rFonts w:ascii="Times New Roman" w:hAnsi="Times New Roman" w:cs="Times New Roman"/>
        </w:rPr>
        <w:t>______</w:t>
      </w:r>
      <w:r>
        <w:rPr>
          <w:rFonts w:ascii="Times New Roman" w:hAnsi="Times New Roman" w:cs="Times New Roman"/>
        </w:rPr>
        <w:t>，锚定并支撑着许多细胞器，与细胞运动、</w:t>
      </w:r>
      <w:r>
        <w:rPr>
          <w:rFonts w:ascii="Times New Roman" w:hAnsi="Times New Roman" w:cs="Times New Roman"/>
        </w:rPr>
        <w:t>______</w:t>
      </w:r>
      <w:r>
        <w:rPr>
          <w:rFonts w:ascii="Times New Roman" w:hAnsi="Times New Roman" w:cs="Times New Roman"/>
        </w:rPr>
        <w:t>、分化以及</w:t>
      </w:r>
      <w:r>
        <w:rPr>
          <w:rFonts w:ascii="Times New Roman" w:hAnsi="Times New Roman" w:cs="Times New Roman"/>
        </w:rPr>
        <w:t>__________</w:t>
      </w:r>
      <w:r>
        <w:rPr>
          <w:rFonts w:ascii="Times New Roman" w:hAnsi="Times New Roman" w:cs="Times New Roman"/>
        </w:rPr>
        <w:t>、能量转化、</w:t>
      </w:r>
      <w:r>
        <w:rPr>
          <w:rFonts w:ascii="Times New Roman" w:hAnsi="Times New Roman" w:cs="Times New Roman"/>
        </w:rPr>
        <w:t>__________</w:t>
      </w:r>
      <w:r>
        <w:rPr>
          <w:rFonts w:ascii="Times New Roman" w:hAnsi="Times New Roman" w:cs="Times New Roman"/>
        </w:rPr>
        <w:t>等生命活动密切相关。</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探究核心知识</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探究核心知识</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p>
    <w:p w14:paraId="42FF05C7"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任务</w:t>
      </w:r>
      <w:proofErr w:type="gramStart"/>
      <w:r>
        <w:rPr>
          <w:rFonts w:ascii="Times New Roman" w:eastAsia="黑体" w:hAnsi="Times New Roman" w:cs="Times New Roman"/>
        </w:rPr>
        <w:t>一</w:t>
      </w:r>
      <w:proofErr w:type="gramEnd"/>
      <w:r>
        <w:rPr>
          <w:rFonts w:ascii="Times New Roman" w:eastAsia="黑体" w:hAnsi="Times New Roman" w:cs="Times New Roman"/>
        </w:rPr>
        <w:t>：认识高等动植物细胞的亚显微结构</w:t>
      </w:r>
    </w:p>
    <w:p w14:paraId="4C8D77E3"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请辨析各标号代表的细胞结构：</w:t>
      </w:r>
    </w:p>
    <w:p w14:paraId="6A3D1C13" w14:textId="59682968" w:rsidR="00221155" w:rsidRPr="0041006C" w:rsidRDefault="00A35695" w:rsidP="00A556A0">
      <w:pPr>
        <w:pStyle w:val="a3"/>
        <w:tabs>
          <w:tab w:val="left" w:pos="3402"/>
        </w:tabs>
        <w:spacing w:line="300" w:lineRule="auto"/>
        <w:contextualSpacing/>
        <w:rPr>
          <w:rFonts w:ascii="Times New Roman" w:hAnsi="Times New Roman" w:cs="Times New Roman" w:hint="eastAsia"/>
        </w:rPr>
      </w:pPr>
      <w:r>
        <w:rPr>
          <w:rFonts w:ascii="Times New Roman" w:hAnsi="Times New Roman" w:cs="Times New Roman"/>
        </w:rPr>
        <w:t>(1)</w:t>
      </w:r>
      <w:r>
        <w:rPr>
          <w:rFonts w:ascii="Times New Roman" w:hAnsi="Times New Roman" w:cs="Times New Roman"/>
        </w:rPr>
        <w:t>动物细胞亚显微结构模式图</w:t>
      </w:r>
      <w:r w:rsidR="0041006C">
        <w:rPr>
          <w:rFonts w:ascii="Times New Roman" w:hAnsi="Times New Roman" w:cs="Times New Roman" w:hint="eastAsia"/>
        </w:rPr>
        <w:t xml:space="preserve"> </w:t>
      </w:r>
      <w:r w:rsidR="0041006C">
        <w:rPr>
          <w:rFonts w:ascii="Times New Roman" w:hAnsi="Times New Roman" w:cs="Times New Roman"/>
        </w:rPr>
        <w:t xml:space="preserve">               </w:t>
      </w:r>
      <w:r w:rsidR="0041006C">
        <w:rPr>
          <w:rFonts w:ascii="Times New Roman" w:hAnsi="Times New Roman" w:cs="Times New Roman"/>
        </w:rPr>
        <w:t>(2)</w:t>
      </w:r>
      <w:r w:rsidR="0041006C">
        <w:rPr>
          <w:rFonts w:ascii="Times New Roman" w:hAnsi="Times New Roman" w:cs="Times New Roman"/>
        </w:rPr>
        <w:t>植物细胞亚显微结构模式图</w:t>
      </w:r>
    </w:p>
    <w:p w14:paraId="456AF239" w14:textId="2C20B956" w:rsidR="00221155" w:rsidRDefault="0041006C"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89984" behindDoc="0" locked="0" layoutInCell="1" allowOverlap="1" wp14:anchorId="7D13BD41" wp14:editId="60D8B59B">
            <wp:simplePos x="0" y="0"/>
            <wp:positionH relativeFrom="column">
              <wp:posOffset>0</wp:posOffset>
            </wp:positionH>
            <wp:positionV relativeFrom="paragraph">
              <wp:posOffset>69215</wp:posOffset>
            </wp:positionV>
            <wp:extent cx="1826260" cy="1653540"/>
            <wp:effectExtent l="0" t="0" r="2540" b="3810"/>
            <wp:wrapSquare wrapText="bothSides"/>
            <wp:docPr id="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5"/>
                    <pic:cNvPicPr>
                      <a:picLocks noChangeAspect="1"/>
                    </pic:cNvPicPr>
                  </pic:nvPicPr>
                  <pic:blipFill>
                    <a:blip r:embed="rId28" r:link="rId29" cstate="print">
                      <a:extLst>
                        <a:ext uri="{28A0092B-C50C-407E-A947-70E740481C1C}">
                          <a14:useLocalDpi xmlns:a14="http://schemas.microsoft.com/office/drawing/2010/main" val="0"/>
                        </a:ext>
                      </a:extLst>
                    </a:blip>
                    <a:stretch>
                      <a:fillRect/>
                    </a:stretch>
                  </pic:blipFill>
                  <pic:spPr>
                    <a:xfrm>
                      <a:off x="0" y="0"/>
                      <a:ext cx="1826260" cy="16535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rPr>
        <w:drawing>
          <wp:anchor distT="0" distB="0" distL="114300" distR="114300" simplePos="0" relativeHeight="251687936" behindDoc="0" locked="0" layoutInCell="1" allowOverlap="1" wp14:anchorId="1B2C4132" wp14:editId="2D15AB04">
            <wp:simplePos x="0" y="0"/>
            <wp:positionH relativeFrom="column">
              <wp:posOffset>2685415</wp:posOffset>
            </wp:positionH>
            <wp:positionV relativeFrom="paragraph">
              <wp:posOffset>92075</wp:posOffset>
            </wp:positionV>
            <wp:extent cx="1884045" cy="1517015"/>
            <wp:effectExtent l="0" t="0" r="1905" b="6985"/>
            <wp:wrapSquare wrapText="bothSides"/>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30" r:link="rId31" cstate="print">
                      <a:extLst>
                        <a:ext uri="{28A0092B-C50C-407E-A947-70E740481C1C}">
                          <a14:useLocalDpi xmlns:a14="http://schemas.microsoft.com/office/drawing/2010/main" val="0"/>
                        </a:ext>
                      </a:extLst>
                    </a:blip>
                    <a:stretch>
                      <a:fillRect/>
                    </a:stretch>
                  </pic:blipFill>
                  <pic:spPr>
                    <a:xfrm>
                      <a:off x="0" y="0"/>
                      <a:ext cx="1884045" cy="151701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695">
        <w:rPr>
          <w:rFonts w:ascii="Times New Roman" w:hAnsi="Times New Roman" w:cs="Times New Roman"/>
        </w:rPr>
        <w:fldChar w:fldCharType="begin"/>
      </w:r>
      <w:r w:rsidR="00A35695">
        <w:rPr>
          <w:rFonts w:ascii="Times New Roman" w:hAnsi="Times New Roman" w:cs="Times New Roman" w:hint="eastAsia"/>
        </w:rPr>
        <w:instrText xml:space="preserve"> INCLUDEPICTURE "F:\\</w:instrText>
      </w:r>
      <w:r w:rsidR="00A35695">
        <w:rPr>
          <w:rFonts w:ascii="Times New Roman" w:hAnsi="Times New Roman" w:cs="Times New Roman" w:hint="eastAsia"/>
        </w:rPr>
        <w:instrText>源文件</w:instrText>
      </w:r>
      <w:r w:rsidR="00A35695">
        <w:rPr>
          <w:rFonts w:ascii="Times New Roman" w:hAnsi="Times New Roman" w:cs="Times New Roman" w:hint="eastAsia"/>
        </w:rPr>
        <w:instrText>\\2024\\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 xml:space="preserve">1\\185.TIF" \* MERGEFORMAT </w:instrText>
      </w:r>
      <w:r w:rsidR="00A35695">
        <w:rPr>
          <w:rFonts w:ascii="Times New Roman" w:hAnsi="Times New Roman" w:cs="Times New Roman"/>
        </w:rPr>
        <w:fldChar w:fldCharType="separate"/>
      </w:r>
      <w:r w:rsidR="00A35695">
        <w:rPr>
          <w:rFonts w:ascii="Times New Roman" w:hAnsi="Times New Roman" w:cs="Times New Roman"/>
        </w:rPr>
        <w:fldChar w:fldCharType="begin"/>
      </w:r>
      <w:r w:rsidR="00A35695">
        <w:rPr>
          <w:rFonts w:ascii="Times New Roman" w:hAnsi="Times New Roman" w:cs="Times New Roman"/>
        </w:rPr>
        <w:instrText xml:space="preserve"> </w:instrText>
      </w:r>
      <w:r w:rsidR="00A35695">
        <w:rPr>
          <w:rFonts w:ascii="Times New Roman" w:hAnsi="Times New Roman" w:cs="Times New Roman" w:hint="eastAsia"/>
        </w:rPr>
        <w:instrText>INCLUDEPICTURE  "E:\\</w:instrText>
      </w:r>
      <w:r w:rsidR="00A35695">
        <w:rPr>
          <w:rFonts w:ascii="Times New Roman" w:hAnsi="Times New Roman" w:cs="Times New Roman" w:hint="eastAsia"/>
        </w:rPr>
        <w:instrText>苏德亭</w:instrText>
      </w:r>
      <w:r w:rsidR="00A35695">
        <w:rPr>
          <w:rFonts w:ascii="Times New Roman" w:hAnsi="Times New Roman" w:cs="Times New Roman" w:hint="eastAsia"/>
        </w:rPr>
        <w:instrText>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生物学</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1 (</w:instrText>
      </w:r>
      <w:r w:rsidR="00A35695">
        <w:rPr>
          <w:rFonts w:ascii="Times New Roman" w:hAnsi="Times New Roman" w:cs="Times New Roman" w:hint="eastAsia"/>
        </w:rPr>
        <w:instrText>苏冀</w:instrText>
      </w:r>
      <w:r w:rsidR="00A35695">
        <w:rPr>
          <w:rFonts w:ascii="Times New Roman" w:hAnsi="Times New Roman" w:cs="Times New Roman" w:hint="eastAsia"/>
        </w:rPr>
        <w:instrText>)\\</w:instrText>
      </w:r>
      <w:r w:rsidR="00A35695">
        <w:rPr>
          <w:rFonts w:ascii="Times New Roman" w:hAnsi="Times New Roman" w:cs="Times New Roman" w:hint="eastAsia"/>
        </w:rPr>
        <w:instrText>学生</w:instrText>
      </w:r>
      <w:r w:rsidR="00A35695">
        <w:rPr>
          <w:rFonts w:ascii="Times New Roman" w:hAnsi="Times New Roman" w:cs="Times New Roman" w:hint="eastAsia"/>
        </w:rPr>
        <w:instrText>\\</w:instrText>
      </w:r>
      <w:r w:rsidR="00A35695">
        <w:rPr>
          <w:rFonts w:ascii="Times New Roman" w:hAnsi="Times New Roman" w:cs="Times New Roman" w:hint="eastAsia"/>
        </w:rPr>
        <w:instrText>学生</w:instrText>
      </w:r>
      <w:r w:rsidR="00A35695">
        <w:rPr>
          <w:rFonts w:ascii="Times New Roman" w:hAnsi="Times New Roman" w:cs="Times New Roman" w:hint="eastAsia"/>
        </w:rPr>
        <w:instrText>\\185.TIF" \* MERGEFORMATINET</w:instrText>
      </w:r>
      <w:r w:rsidR="00A35695">
        <w:rPr>
          <w:rFonts w:ascii="Times New Roman" w:hAnsi="Times New Roman" w:cs="Times New Roman"/>
        </w:rPr>
        <w:instrText xml:space="preserve"> </w:instrText>
      </w:r>
      <w:r w:rsidR="00A35695">
        <w:rPr>
          <w:rFonts w:ascii="Times New Roman" w:hAnsi="Times New Roman" w:cs="Times New Roman"/>
        </w:rPr>
        <w:fldChar w:fldCharType="separate"/>
      </w:r>
      <w:r w:rsidR="00A35695">
        <w:rPr>
          <w:rFonts w:ascii="Times New Roman" w:hAnsi="Times New Roman" w:cs="Times New Roman"/>
        </w:rPr>
        <w:fldChar w:fldCharType="end"/>
      </w:r>
      <w:r w:rsidR="00A35695">
        <w:rPr>
          <w:rFonts w:ascii="Times New Roman" w:hAnsi="Times New Roman" w:cs="Times New Roman"/>
        </w:rPr>
        <w:fldChar w:fldCharType="end"/>
      </w:r>
      <w:r w:rsidR="00A35695">
        <w:rPr>
          <w:rFonts w:ascii="Times New Roman" w:hAnsi="Times New Roman" w:cs="Times New Roman"/>
        </w:rPr>
        <w:t xml:space="preserve">　</w:t>
      </w:r>
    </w:p>
    <w:p w14:paraId="227541A1" w14:textId="5CAF1345"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1\\186.TIF"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p>
    <w:p w14:paraId="438331AE" w14:textId="1B15C478" w:rsidR="0041006C" w:rsidRDefault="0041006C" w:rsidP="00A556A0">
      <w:pPr>
        <w:pStyle w:val="a3"/>
        <w:tabs>
          <w:tab w:val="left" w:pos="3402"/>
        </w:tabs>
        <w:spacing w:line="300" w:lineRule="auto"/>
        <w:contextualSpacing/>
        <w:rPr>
          <w:rFonts w:ascii="Times New Roman" w:hAnsi="Times New Roman" w:cs="Times New Roman"/>
        </w:rPr>
      </w:pPr>
    </w:p>
    <w:p w14:paraId="2D1EE46B" w14:textId="152DB8E3" w:rsidR="0041006C" w:rsidRDefault="0041006C" w:rsidP="00A556A0">
      <w:pPr>
        <w:pStyle w:val="a3"/>
        <w:tabs>
          <w:tab w:val="left" w:pos="3402"/>
        </w:tabs>
        <w:spacing w:line="300" w:lineRule="auto"/>
        <w:contextualSpacing/>
        <w:rPr>
          <w:rFonts w:ascii="Times New Roman" w:hAnsi="Times New Roman" w:cs="Times New Roman"/>
        </w:rPr>
      </w:pPr>
    </w:p>
    <w:p w14:paraId="161A920B" w14:textId="14615E9B" w:rsidR="0041006C" w:rsidRDefault="0041006C" w:rsidP="00A556A0">
      <w:pPr>
        <w:pStyle w:val="a3"/>
        <w:tabs>
          <w:tab w:val="left" w:pos="3402"/>
        </w:tabs>
        <w:spacing w:line="300" w:lineRule="auto"/>
        <w:contextualSpacing/>
        <w:rPr>
          <w:rFonts w:ascii="Times New Roman" w:hAnsi="Times New Roman" w:cs="Times New Roman"/>
        </w:rPr>
      </w:pPr>
    </w:p>
    <w:p w14:paraId="76771308" w14:textId="512218FC" w:rsidR="0041006C" w:rsidRDefault="0041006C" w:rsidP="00A556A0">
      <w:pPr>
        <w:pStyle w:val="a3"/>
        <w:tabs>
          <w:tab w:val="left" w:pos="3402"/>
        </w:tabs>
        <w:spacing w:line="300" w:lineRule="auto"/>
        <w:contextualSpacing/>
        <w:rPr>
          <w:rFonts w:ascii="Times New Roman" w:hAnsi="Times New Roman" w:cs="Times New Roman"/>
        </w:rPr>
      </w:pPr>
    </w:p>
    <w:p w14:paraId="242557C9" w14:textId="77777777" w:rsidR="0041006C" w:rsidRDefault="0041006C" w:rsidP="00A556A0">
      <w:pPr>
        <w:pStyle w:val="a3"/>
        <w:tabs>
          <w:tab w:val="left" w:pos="3402"/>
        </w:tabs>
        <w:spacing w:line="300" w:lineRule="auto"/>
        <w:contextualSpacing/>
        <w:rPr>
          <w:rFonts w:ascii="Times New Roman" w:hAnsi="Times New Roman" w:cs="Times New Roman" w:hint="eastAsia"/>
        </w:rPr>
      </w:pPr>
    </w:p>
    <w:p w14:paraId="07637A09"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核心归纳</w:instrText>
      </w:r>
      <w:r>
        <w:rPr>
          <w:rFonts w:ascii="Times New Roman" w:hAnsi="Times New Roman" w:cs="Times New Roman" w:hint="eastAsia"/>
        </w:rPr>
        <w:instrText xml:space="preserve">AA.TIF"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核心归纳</w:instrText>
      </w:r>
      <w:r>
        <w:rPr>
          <w:rFonts w:ascii="Times New Roman" w:hAnsi="Times New Roman" w:cs="Times New Roman" w:hint="eastAsia"/>
        </w:rPr>
        <w:instrText>AA.TIF"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71D9371C" wp14:editId="35241C24">
            <wp:extent cx="688340" cy="130810"/>
            <wp:effectExtent l="0" t="0" r="16510" b="254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32" r:link="rId33"/>
                    <a:stretch>
                      <a:fillRect/>
                    </a:stretch>
                  </pic:blipFill>
                  <pic:spPr>
                    <a:xfrm>
                      <a:off x="0" y="0"/>
                      <a:ext cx="688340" cy="13081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t>1.</w:t>
      </w:r>
      <w:r>
        <w:rPr>
          <w:rFonts w:ascii="Times New Roman" w:hAnsi="Times New Roman" w:cs="Times New Roman"/>
        </w:rPr>
        <w:t>细胞器归类分析</w:t>
      </w:r>
    </w:p>
    <w:p w14:paraId="0E4D55C2"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1\\187.TIF"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45586B5E" wp14:editId="6C1BCA44">
            <wp:extent cx="2291080" cy="557530"/>
            <wp:effectExtent l="0" t="0" r="13970" b="13970"/>
            <wp:docPr id="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8"/>
                    <pic:cNvPicPr>
                      <a:picLocks noChangeAspect="1"/>
                    </pic:cNvPicPr>
                  </pic:nvPicPr>
                  <pic:blipFill>
                    <a:blip r:embed="rId34" r:link="rId35"/>
                    <a:stretch>
                      <a:fillRect/>
                    </a:stretch>
                  </pic:blipFill>
                  <pic:spPr>
                    <a:xfrm>
                      <a:off x="0" y="0"/>
                      <a:ext cx="2291080" cy="55753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47DFA694"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1\\188.TIF"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\\188.TIF" \* MERGEFO</w:instrText>
      </w:r>
      <w:r>
        <w:rPr>
          <w:rFonts w:ascii="Times New Roman" w:hAnsi="Times New Roman" w:cs="Times New Roman" w:hint="eastAsia"/>
        </w:rPr>
        <w:instrText>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012B79BC" wp14:editId="7BE9CB7A">
            <wp:extent cx="2291080" cy="557530"/>
            <wp:effectExtent l="0" t="0" r="13970" b="13970"/>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9"/>
                    <pic:cNvPicPr>
                      <a:picLocks noChangeAspect="1"/>
                    </pic:cNvPicPr>
                  </pic:nvPicPr>
                  <pic:blipFill>
                    <a:blip r:embed="rId36" r:link="rId37"/>
                    <a:stretch>
                      <a:fillRect/>
                    </a:stretch>
                  </pic:blipFill>
                  <pic:spPr>
                    <a:xfrm>
                      <a:off x="0" y="0"/>
                      <a:ext cx="2291080" cy="55753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6A0650F5"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1\\189.TIF"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\\189.TIF"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533011A3" wp14:editId="76218B6E">
            <wp:extent cx="2532380" cy="1135380"/>
            <wp:effectExtent l="0" t="0" r="1270" b="7620"/>
            <wp:docPr id="1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0"/>
                    <pic:cNvPicPr>
                      <a:picLocks noChangeAspect="1"/>
                    </pic:cNvPicPr>
                  </pic:nvPicPr>
                  <pic:blipFill>
                    <a:blip r:embed="rId38" r:link="rId39"/>
                    <a:stretch>
                      <a:fillRect/>
                    </a:stretch>
                  </pic:blipFill>
                  <pic:spPr>
                    <a:xfrm>
                      <a:off x="0" y="0"/>
                      <a:ext cx="2532380" cy="113538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0F5CB500"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lastRenderedPageBreak/>
        <w:t>(4)</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1\\190.TIF" \* MER</w:instrText>
      </w:r>
      <w:r>
        <w:rPr>
          <w:rFonts w:ascii="Times New Roman" w:hAnsi="Times New Roman" w:cs="Times New Roman" w:hint="eastAsia"/>
        </w:rPr>
        <w:instrText xml:space="preserve">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7FEEE668" wp14:editId="0B0A0FE8">
            <wp:extent cx="2291080" cy="743585"/>
            <wp:effectExtent l="0" t="0" r="13970" b="18415"/>
            <wp:docPr id="1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1"/>
                    <pic:cNvPicPr>
                      <a:picLocks noChangeAspect="1"/>
                    </pic:cNvPicPr>
                  </pic:nvPicPr>
                  <pic:blipFill>
                    <a:blip r:embed="rId40" r:link="rId41"/>
                    <a:stretch>
                      <a:fillRect/>
                    </a:stretch>
                  </pic:blipFill>
                  <pic:spPr>
                    <a:xfrm>
                      <a:off x="0" y="0"/>
                      <a:ext cx="2291080" cy="743585"/>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72988D59"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．叶绿体和线粒体的比较</w:t>
      </w:r>
    </w:p>
    <w:p w14:paraId="29DD6684" w14:textId="2927A494" w:rsidR="00221155" w:rsidRDefault="00A35695" w:rsidP="00C11A7F">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1\\191.TIF"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\191.TIF"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1C10EEF5" wp14:editId="77F438BA">
            <wp:extent cx="2824480" cy="3292875"/>
            <wp:effectExtent l="0" t="0" r="0" b="3175"/>
            <wp:docPr id="1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2"/>
                    <pic:cNvPicPr>
                      <a:picLocks noChangeAspect="1"/>
                    </pic:cNvPicPr>
                  </pic:nvPicPr>
                  <pic:blipFill>
                    <a:blip r:embed="rId42" r:link="rId43"/>
                    <a:stretch>
                      <a:fillRect/>
                    </a:stretch>
                  </pic:blipFill>
                  <pic:spPr>
                    <a:xfrm>
                      <a:off x="0" y="0"/>
                      <a:ext cx="2827024" cy="329584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落实思维方法</w:instrText>
      </w:r>
      <w:r>
        <w:rPr>
          <w:rFonts w:ascii="Times New Roman" w:hAnsi="Times New Roman" w:cs="Times New Roman" w:hint="eastAsia"/>
        </w:rPr>
        <w:instrText xml:space="preserve">1A.TIF"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落实思维方法</w:instrText>
      </w:r>
      <w:r>
        <w:rPr>
          <w:rFonts w:ascii="Times New Roman" w:hAnsi="Times New Roman" w:cs="Times New Roman" w:hint="eastAsia"/>
        </w:rPr>
        <w:instrText>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p>
    <w:p w14:paraId="166075BF" w14:textId="77777777" w:rsidR="00221155" w:rsidRPr="00C11A7F" w:rsidRDefault="00A35695" w:rsidP="00C11A7F">
      <w:pPr>
        <w:pStyle w:val="a6"/>
        <w:rPr>
          <w:sz w:val="28"/>
          <w:szCs w:val="28"/>
        </w:rPr>
      </w:pPr>
      <w:r w:rsidRPr="00C11A7F">
        <w:rPr>
          <w:sz w:val="28"/>
          <w:szCs w:val="28"/>
        </w:rPr>
        <w:t>二、用高倍显微镜观察叶绿体和细胞质的流动</w:t>
      </w:r>
      <w:r w:rsidRPr="00C11A7F">
        <w:rPr>
          <w:sz w:val="28"/>
          <w:szCs w:val="28"/>
        </w:rPr>
        <w:fldChar w:fldCharType="begin"/>
      </w:r>
      <w:r w:rsidRPr="00C11A7F">
        <w:rPr>
          <w:rFonts w:hint="eastAsia"/>
          <w:sz w:val="28"/>
          <w:szCs w:val="28"/>
        </w:rPr>
        <w:instrText xml:space="preserve"> INCLUDEPICTURE "F:\\</w:instrText>
      </w:r>
      <w:r w:rsidRPr="00C11A7F">
        <w:rPr>
          <w:rFonts w:hint="eastAsia"/>
          <w:sz w:val="28"/>
          <w:szCs w:val="28"/>
        </w:rPr>
        <w:instrText>源文件</w:instrText>
      </w:r>
      <w:r w:rsidRPr="00C11A7F">
        <w:rPr>
          <w:rFonts w:hint="eastAsia"/>
          <w:sz w:val="28"/>
          <w:szCs w:val="28"/>
        </w:rPr>
        <w:instrText>\\2024\\</w:instrText>
      </w:r>
      <w:r w:rsidRPr="00C11A7F">
        <w:rPr>
          <w:rFonts w:hint="eastAsia"/>
          <w:sz w:val="28"/>
          <w:szCs w:val="28"/>
        </w:rPr>
        <w:instrText>同步</w:instrText>
      </w:r>
      <w:r w:rsidRPr="00C11A7F">
        <w:rPr>
          <w:rFonts w:hint="eastAsia"/>
          <w:sz w:val="28"/>
          <w:szCs w:val="28"/>
        </w:rPr>
        <w:instrText>\\</w:instrText>
      </w:r>
      <w:r w:rsidRPr="00C11A7F">
        <w:rPr>
          <w:rFonts w:hint="eastAsia"/>
          <w:sz w:val="28"/>
          <w:szCs w:val="28"/>
        </w:rPr>
        <w:instrText>生物</w:instrText>
      </w:r>
      <w:r w:rsidRPr="00C11A7F">
        <w:rPr>
          <w:rFonts w:hint="eastAsia"/>
          <w:sz w:val="28"/>
          <w:szCs w:val="28"/>
        </w:rPr>
        <w:instrText xml:space="preserve"> </w:instrText>
      </w:r>
      <w:r w:rsidRPr="00C11A7F">
        <w:rPr>
          <w:rFonts w:hint="eastAsia"/>
          <w:sz w:val="28"/>
          <w:szCs w:val="28"/>
        </w:rPr>
        <w:instrText>人教</w:instrText>
      </w:r>
      <w:r w:rsidRPr="00C11A7F">
        <w:rPr>
          <w:rFonts w:hint="eastAsia"/>
          <w:sz w:val="28"/>
          <w:szCs w:val="28"/>
        </w:rPr>
        <w:instrText xml:space="preserve"> </w:instrText>
      </w:r>
      <w:r w:rsidRPr="00C11A7F">
        <w:rPr>
          <w:rFonts w:hint="eastAsia"/>
          <w:sz w:val="28"/>
          <w:szCs w:val="28"/>
        </w:rPr>
        <w:instrText>必修</w:instrText>
      </w:r>
      <w:r w:rsidRPr="00C11A7F">
        <w:rPr>
          <w:rFonts w:hint="eastAsia"/>
          <w:sz w:val="28"/>
          <w:szCs w:val="28"/>
        </w:rPr>
        <w:instrText>1\\</w:instrText>
      </w:r>
      <w:r w:rsidRPr="00C11A7F">
        <w:rPr>
          <w:rFonts w:hint="eastAsia"/>
          <w:sz w:val="28"/>
          <w:szCs w:val="28"/>
        </w:rPr>
        <w:instrText>梳理教材新知</w:instrText>
      </w:r>
      <w:r w:rsidRPr="00C11A7F">
        <w:rPr>
          <w:rFonts w:hint="eastAsia"/>
          <w:sz w:val="28"/>
          <w:szCs w:val="28"/>
        </w:rPr>
        <w:instrText xml:space="preserve">1A.TIF" \* MERGEFORMAT </w:instrText>
      </w:r>
      <w:r w:rsidRPr="00C11A7F">
        <w:rPr>
          <w:sz w:val="28"/>
          <w:szCs w:val="28"/>
        </w:rPr>
        <w:fldChar w:fldCharType="separate"/>
      </w:r>
      <w:r w:rsidRPr="00C11A7F">
        <w:rPr>
          <w:sz w:val="28"/>
          <w:szCs w:val="28"/>
        </w:rPr>
        <w:fldChar w:fldCharType="begin"/>
      </w:r>
      <w:r w:rsidRPr="00C11A7F">
        <w:rPr>
          <w:sz w:val="28"/>
          <w:szCs w:val="28"/>
        </w:rPr>
        <w:instrText xml:space="preserve"> </w:instrText>
      </w:r>
      <w:r w:rsidRPr="00C11A7F">
        <w:rPr>
          <w:rFonts w:hint="eastAsia"/>
          <w:sz w:val="28"/>
          <w:szCs w:val="28"/>
        </w:rPr>
        <w:instrText>INCLUDEPICTURE  "E:\\</w:instrText>
      </w:r>
      <w:r w:rsidRPr="00C11A7F">
        <w:rPr>
          <w:rFonts w:hint="eastAsia"/>
          <w:sz w:val="28"/>
          <w:szCs w:val="28"/>
        </w:rPr>
        <w:instrText>苏德亭</w:instrText>
      </w:r>
      <w:r w:rsidRPr="00C11A7F">
        <w:rPr>
          <w:rFonts w:hint="eastAsia"/>
          <w:sz w:val="28"/>
          <w:szCs w:val="28"/>
        </w:rPr>
        <w:instrText>2024\\</w:instrText>
      </w:r>
      <w:r w:rsidRPr="00C11A7F">
        <w:rPr>
          <w:rFonts w:hint="eastAsia"/>
          <w:sz w:val="28"/>
          <w:szCs w:val="28"/>
        </w:rPr>
        <w:instrText>同步</w:instrText>
      </w:r>
      <w:r w:rsidRPr="00C11A7F">
        <w:rPr>
          <w:rFonts w:hint="eastAsia"/>
          <w:sz w:val="28"/>
          <w:szCs w:val="28"/>
        </w:rPr>
        <w:instrText>\\</w:instrText>
      </w:r>
      <w:r w:rsidRPr="00C11A7F">
        <w:rPr>
          <w:rFonts w:hint="eastAsia"/>
          <w:sz w:val="28"/>
          <w:szCs w:val="28"/>
        </w:rPr>
        <w:instrText>生物</w:instrText>
      </w:r>
      <w:r w:rsidRPr="00C11A7F">
        <w:rPr>
          <w:rFonts w:hint="eastAsia"/>
          <w:sz w:val="28"/>
          <w:szCs w:val="28"/>
        </w:rPr>
        <w:instrText>\\</w:instrText>
      </w:r>
      <w:r w:rsidRPr="00C11A7F">
        <w:rPr>
          <w:rFonts w:hint="eastAsia"/>
          <w:sz w:val="28"/>
          <w:szCs w:val="28"/>
        </w:rPr>
        <w:instrText>生物学</w:instrText>
      </w:r>
      <w:r w:rsidRPr="00C11A7F">
        <w:rPr>
          <w:rFonts w:hint="eastAsia"/>
          <w:sz w:val="28"/>
          <w:szCs w:val="28"/>
        </w:rPr>
        <w:instrText xml:space="preserve"> </w:instrText>
      </w:r>
      <w:r w:rsidRPr="00C11A7F">
        <w:rPr>
          <w:rFonts w:hint="eastAsia"/>
          <w:sz w:val="28"/>
          <w:szCs w:val="28"/>
        </w:rPr>
        <w:instrText>人教</w:instrText>
      </w:r>
      <w:r w:rsidRPr="00C11A7F">
        <w:rPr>
          <w:rFonts w:hint="eastAsia"/>
          <w:sz w:val="28"/>
          <w:szCs w:val="28"/>
        </w:rPr>
        <w:instrText xml:space="preserve"> </w:instrText>
      </w:r>
      <w:r w:rsidRPr="00C11A7F">
        <w:rPr>
          <w:rFonts w:hint="eastAsia"/>
          <w:sz w:val="28"/>
          <w:szCs w:val="28"/>
        </w:rPr>
        <w:instrText>必修</w:instrText>
      </w:r>
      <w:r w:rsidRPr="00C11A7F">
        <w:rPr>
          <w:rFonts w:hint="eastAsia"/>
          <w:sz w:val="28"/>
          <w:szCs w:val="28"/>
        </w:rPr>
        <w:instrText>1 (</w:instrText>
      </w:r>
      <w:r w:rsidRPr="00C11A7F">
        <w:rPr>
          <w:rFonts w:hint="eastAsia"/>
          <w:sz w:val="28"/>
          <w:szCs w:val="28"/>
        </w:rPr>
        <w:instrText>苏冀</w:instrText>
      </w:r>
      <w:r w:rsidRPr="00C11A7F">
        <w:rPr>
          <w:rFonts w:hint="eastAsia"/>
          <w:sz w:val="28"/>
          <w:szCs w:val="28"/>
        </w:rPr>
        <w:instrText>)\\</w:instrText>
      </w:r>
      <w:r w:rsidRPr="00C11A7F">
        <w:rPr>
          <w:rFonts w:hint="eastAsia"/>
          <w:sz w:val="28"/>
          <w:szCs w:val="28"/>
        </w:rPr>
        <w:instrText>学生</w:instrText>
      </w:r>
      <w:r w:rsidRPr="00C11A7F">
        <w:rPr>
          <w:rFonts w:hint="eastAsia"/>
          <w:sz w:val="28"/>
          <w:szCs w:val="28"/>
        </w:rPr>
        <w:instrText>\\</w:instrText>
      </w:r>
      <w:r w:rsidRPr="00C11A7F">
        <w:rPr>
          <w:rFonts w:hint="eastAsia"/>
          <w:sz w:val="28"/>
          <w:szCs w:val="28"/>
        </w:rPr>
        <w:instrText>学生</w:instrText>
      </w:r>
      <w:r w:rsidRPr="00C11A7F">
        <w:rPr>
          <w:rFonts w:hint="eastAsia"/>
          <w:sz w:val="28"/>
          <w:szCs w:val="28"/>
        </w:rPr>
        <w:instrText>\\</w:instrText>
      </w:r>
      <w:r w:rsidRPr="00C11A7F">
        <w:rPr>
          <w:rFonts w:hint="eastAsia"/>
          <w:sz w:val="28"/>
          <w:szCs w:val="28"/>
        </w:rPr>
        <w:instrText>梳理教材新知</w:instrText>
      </w:r>
      <w:r w:rsidRPr="00C11A7F">
        <w:rPr>
          <w:rFonts w:hint="eastAsia"/>
          <w:sz w:val="28"/>
          <w:szCs w:val="28"/>
        </w:rPr>
        <w:instrText>1A.TIF" \* MERGEFORMATINET</w:instrText>
      </w:r>
      <w:r w:rsidRPr="00C11A7F">
        <w:rPr>
          <w:sz w:val="28"/>
          <w:szCs w:val="28"/>
        </w:rPr>
        <w:instrText xml:space="preserve"> </w:instrText>
      </w:r>
      <w:r w:rsidRPr="00C11A7F">
        <w:rPr>
          <w:sz w:val="28"/>
          <w:szCs w:val="28"/>
        </w:rPr>
        <w:fldChar w:fldCharType="separate"/>
      </w:r>
      <w:r w:rsidRPr="00C11A7F">
        <w:rPr>
          <w:sz w:val="28"/>
          <w:szCs w:val="28"/>
        </w:rPr>
        <w:fldChar w:fldCharType="end"/>
      </w:r>
      <w:r w:rsidRPr="00C11A7F">
        <w:rPr>
          <w:sz w:val="28"/>
          <w:szCs w:val="28"/>
        </w:rPr>
        <w:fldChar w:fldCharType="end"/>
      </w:r>
    </w:p>
    <w:p w14:paraId="0D91D477"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1</w:t>
      </w:r>
      <w:r>
        <w:rPr>
          <w:rFonts w:ascii="Times New Roman" w:hAnsi="Times New Roman" w:cs="Times New Roman"/>
        </w:rPr>
        <w:t>．</w:t>
      </w:r>
      <w:r>
        <w:rPr>
          <w:rFonts w:ascii="Times New Roman" w:eastAsia="黑体" w:hAnsi="Times New Roman" w:cs="Times New Roman"/>
        </w:rPr>
        <w:t>实验原理</w:t>
      </w:r>
    </w:p>
    <w:p w14:paraId="2E9095EC"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叶绿体一般呈绿色、扁平的椭球或球形。可以在高倍显微镜下观察它的</w:t>
      </w:r>
      <w:r>
        <w:rPr>
          <w:rFonts w:ascii="Times New Roman" w:hAnsi="Times New Roman" w:cs="Times New Roman"/>
        </w:rPr>
        <w:t>______________________</w:t>
      </w:r>
      <w:r>
        <w:rPr>
          <w:rFonts w:ascii="Times New Roman" w:hAnsi="Times New Roman" w:cs="Times New Roman"/>
        </w:rPr>
        <w:t>。</w:t>
      </w:r>
    </w:p>
    <w:p w14:paraId="7BD45D84"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活细胞中的细胞质处于不断流动的状态。观察细胞质的流动，可用细胞质基质中的</w:t>
      </w:r>
      <w:r>
        <w:rPr>
          <w:rFonts w:ascii="Times New Roman" w:hAnsi="Times New Roman" w:cs="Times New Roman"/>
        </w:rPr>
        <w:t>________</w:t>
      </w:r>
      <w:r>
        <w:rPr>
          <w:rFonts w:ascii="Times New Roman" w:hAnsi="Times New Roman" w:cs="Times New Roman"/>
        </w:rPr>
        <w:t>的运动作为标志。</w:t>
      </w:r>
    </w:p>
    <w:p w14:paraId="1D14888B"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2</w:t>
      </w:r>
      <w:r>
        <w:rPr>
          <w:rFonts w:ascii="Times New Roman" w:hAnsi="Times New Roman" w:cs="Times New Roman"/>
        </w:rPr>
        <w:t>．</w:t>
      </w:r>
      <w:r>
        <w:rPr>
          <w:rFonts w:ascii="Times New Roman" w:eastAsia="黑体" w:hAnsi="Times New Roman" w:cs="Times New Roman"/>
        </w:rPr>
        <w:t>实验步骤</w:t>
      </w:r>
    </w:p>
    <w:p w14:paraId="37C6EC14"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制作藓类叶片的临时装片，并观察叶绿体的</w:t>
      </w:r>
      <w:r>
        <w:rPr>
          <w:rFonts w:ascii="Times New Roman" w:hAnsi="Times New Roman" w:cs="Times New Roman"/>
        </w:rPr>
        <w:t>___</w:t>
      </w:r>
      <w:r>
        <w:rPr>
          <w:rFonts w:ascii="Times New Roman" w:hAnsi="Times New Roman" w:cs="Times New Roman"/>
        </w:rPr>
        <w:t>_________</w:t>
      </w:r>
      <w:r>
        <w:rPr>
          <w:rFonts w:ascii="Times New Roman" w:hAnsi="Times New Roman" w:cs="Times New Roman"/>
        </w:rPr>
        <w:t>。</w:t>
      </w:r>
    </w:p>
    <w:p w14:paraId="655B7BDA" w14:textId="77777777" w:rsidR="00221155" w:rsidRDefault="00A35695" w:rsidP="00A556A0">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1\\194</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\\194</w:instrText>
      </w:r>
      <w:r>
        <w:rPr>
          <w:rFonts w:ascii="Times New Roman" w:hAnsi="Times New Roman" w:cs="Times New Roman" w:hint="eastAsia"/>
        </w:rPr>
        <w:instrText>学生</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350721BF" wp14:editId="6DA6655D">
            <wp:extent cx="2672715" cy="2315845"/>
            <wp:effectExtent l="0" t="0" r="13335" b="8255"/>
            <wp:docPr id="3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6"/>
                    <pic:cNvPicPr>
                      <a:picLocks noChangeAspect="1"/>
                    </pic:cNvPicPr>
                  </pic:nvPicPr>
                  <pic:blipFill>
                    <a:blip r:embed="rId44" r:link="rId45"/>
                    <a:stretch>
                      <a:fillRect/>
                    </a:stretch>
                  </pic:blipFill>
                  <pic:spPr>
                    <a:xfrm>
                      <a:off x="0" y="0"/>
                      <a:ext cx="2672715" cy="2315845"/>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01AB4A11"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制作黑藻叶片临时装片并观察细胞质的流动</w:t>
      </w:r>
    </w:p>
    <w:p w14:paraId="234528EC" w14:textId="77777777" w:rsidR="00221155" w:rsidRDefault="00A35695" w:rsidP="00A556A0">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195</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\\195</w:instrText>
      </w:r>
      <w:r>
        <w:rPr>
          <w:rFonts w:ascii="Times New Roman" w:hAnsi="Times New Roman" w:cs="Times New Roman" w:hint="eastAsia"/>
        </w:rPr>
        <w:instrText>学生</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238B9DD8" wp14:editId="3E332117">
            <wp:extent cx="2456815" cy="1290955"/>
            <wp:effectExtent l="0" t="0" r="635" b="4445"/>
            <wp:docPr id="2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7"/>
                    <pic:cNvPicPr>
                      <a:picLocks noChangeAspect="1"/>
                    </pic:cNvPicPr>
                  </pic:nvPicPr>
                  <pic:blipFill>
                    <a:blip r:embed="rId46" r:link="rId47"/>
                    <a:stretch>
                      <a:fillRect/>
                    </a:stretch>
                  </pic:blipFill>
                  <pic:spPr>
                    <a:xfrm>
                      <a:off x="0" y="0"/>
                      <a:ext cx="2456815" cy="1290955"/>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2F3FA8CD"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任务二：分析叶绿体的分布和细胞质流动的意义</w:t>
      </w:r>
    </w:p>
    <w:p w14:paraId="383B7A65"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．高倍显微镜下观察黑藻叶肉细胞，能直接看到细胞质在流动吗？并说明理由。</w:t>
      </w:r>
    </w:p>
    <w:p w14:paraId="5CD337D3"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w:t>
      </w:r>
      <w:r>
        <w:rPr>
          <w:rFonts w:ascii="Times New Roman" w:hAnsi="Times New Roman" w:cs="Times New Roman"/>
        </w:rPr>
        <w:t>___</w:t>
      </w:r>
    </w:p>
    <w:p w14:paraId="2E119044"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72D848C8"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6E6D16D1"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．推测细胞质流动和哪些细胞结构有关？</w:t>
      </w:r>
    </w:p>
    <w:p w14:paraId="6A113AFF"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32113835"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w:t>
      </w:r>
      <w:r>
        <w:rPr>
          <w:rFonts w:ascii="Times New Roman" w:hAnsi="Times New Roman" w:cs="Times New Roman"/>
        </w:rPr>
        <w:t>___________________________________________________________</w:t>
      </w:r>
    </w:p>
    <w:p w14:paraId="59A60E7D"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5286A4F4"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．细胞质流动有什么意义？</w:t>
      </w:r>
    </w:p>
    <w:p w14:paraId="127312CA"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63A4834E"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w:t>
      </w:r>
      <w:r>
        <w:rPr>
          <w:rFonts w:ascii="Times New Roman" w:hAnsi="Times New Roman" w:cs="Times New Roman"/>
        </w:rPr>
        <w:t>____________________________________</w:t>
      </w:r>
    </w:p>
    <w:p w14:paraId="0A6632F5"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4</w:t>
      </w:r>
      <w:r>
        <w:rPr>
          <w:rFonts w:ascii="Times New Roman" w:hAnsi="Times New Roman" w:cs="Times New Roman"/>
        </w:rPr>
        <w:t>．叶绿体大多呈椭球形，在不同光照条件下会改变方向。在弱光下，叶绿体以其椭球体的正面朝向光源；在强光下，叶绿体以其椭球体的侧面朝向光源。请据此分析叶绿体的形态和分布有什么意义？</w:t>
      </w:r>
    </w:p>
    <w:p w14:paraId="0DBD8B1E"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3B8EB486" w14:textId="77777777" w:rsidR="00221155" w:rsidRDefault="00A35695" w:rsidP="00A556A0">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3FFF10A8" w14:textId="77777777" w:rsidR="00221155" w:rsidRDefault="00A35695" w:rsidP="00A556A0">
      <w:pPr>
        <w:pStyle w:val="a3"/>
        <w:tabs>
          <w:tab w:val="left" w:pos="3402"/>
        </w:tabs>
        <w:spacing w:line="300" w:lineRule="auto"/>
        <w:contextualSpacing/>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落实思维方法</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落实思维方法</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p>
    <w:p w14:paraId="057291A6" w14:textId="1FE8C9EF" w:rsidR="00221155" w:rsidRDefault="005B678C"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hint="eastAsia"/>
          <w:noProof/>
        </w:rPr>
        <w:t>【</w:t>
      </w:r>
      <w:r w:rsidRPr="005B678C">
        <w:rPr>
          <w:rFonts w:ascii="Times New Roman" w:hAnsi="Times New Roman" w:cs="Times New Roman" w:hint="eastAsia"/>
          <w:b/>
          <w:bCs/>
          <w:noProof/>
        </w:rPr>
        <w:t>课堂小结</w:t>
      </w:r>
      <w:r>
        <w:rPr>
          <w:rFonts w:ascii="Times New Roman" w:hAnsi="Times New Roman" w:cs="Times New Roman" w:hint="eastAsia"/>
          <w:noProof/>
        </w:rPr>
        <w:t>】</w:t>
      </w:r>
    </w:p>
    <w:p w14:paraId="174A485A"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1\\word\\196.TIF"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w:instrText>
      </w:r>
      <w:r>
        <w:rPr>
          <w:rFonts w:ascii="Times New Roman" w:hAnsi="Times New Roman" w:cs="Times New Roman" w:hint="eastAsia"/>
        </w:rPr>
        <w:instrText>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162182F5" wp14:editId="0F2DE529">
            <wp:extent cx="3794760" cy="3054985"/>
            <wp:effectExtent l="0" t="0" r="0" b="0"/>
            <wp:docPr id="2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3"/>
                    <pic:cNvPicPr>
                      <a:picLocks noChangeAspect="1"/>
                    </pic:cNvPicPr>
                  </pic:nvPicPr>
                  <pic:blipFill>
                    <a:blip r:embed="rId48" r:link="rId49"/>
                    <a:stretch>
                      <a:fillRect/>
                    </a:stretch>
                  </pic:blipFill>
                  <pic:spPr>
                    <a:xfrm>
                      <a:off x="0" y="0"/>
                      <a:ext cx="3794760" cy="3054985"/>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7C65D45" w14:textId="7B68861E" w:rsidR="00221155" w:rsidRDefault="005B678C"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hint="eastAsia"/>
        </w:rPr>
        <w:lastRenderedPageBreak/>
        <w:t>【</w:t>
      </w:r>
      <w:r w:rsidR="00A35695" w:rsidRPr="005B678C">
        <w:rPr>
          <w:rFonts w:ascii="Times New Roman" w:hAnsi="Times New Roman" w:cs="Times New Roman" w:hint="eastAsia"/>
          <w:b/>
          <w:bCs/>
        </w:rPr>
        <w:t>课后练习</w:t>
      </w:r>
      <w:r>
        <w:rPr>
          <w:rFonts w:ascii="Times New Roman" w:hAnsi="Times New Roman" w:cs="Times New Roman" w:hint="eastAsia"/>
        </w:rPr>
        <w:t>】</w:t>
      </w:r>
    </w:p>
    <w:p w14:paraId="2FF4D8DD" w14:textId="31E5CA09"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w:t>
      </w:r>
      <w:r>
        <w:rPr>
          <w:rFonts w:ascii="Times New Roman" w:hAnsi="Times New Roman" w:cs="Times New Roman"/>
        </w:rPr>
        <w:t>性腺细胞的内质网是合成性激素的场所。在一定条件下，部分内质网被包裹后与细胞器</w:t>
      </w:r>
      <w:r>
        <w:rPr>
          <w:rFonts w:ascii="Times New Roman" w:hAnsi="Times New Roman" w:cs="Times New Roman"/>
        </w:rPr>
        <w:t>X</w:t>
      </w:r>
      <w:r>
        <w:rPr>
          <w:rFonts w:ascii="Times New Roman" w:hAnsi="Times New Roman" w:cs="Times New Roman"/>
        </w:rPr>
        <w:t>融合而被降解，从而调节了性激素的分泌量。细胞器</w:t>
      </w:r>
      <w:r>
        <w:rPr>
          <w:rFonts w:ascii="Times New Roman" w:hAnsi="Times New Roman" w:cs="Times New Roman"/>
        </w:rPr>
        <w:t>X</w:t>
      </w:r>
      <w:r>
        <w:rPr>
          <w:rFonts w:ascii="Times New Roman" w:hAnsi="Times New Roman" w:cs="Times New Roman"/>
        </w:rPr>
        <w:t>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5E78A23F" w14:textId="71A9D23C" w:rsidR="00221155" w:rsidRDefault="00A35695" w:rsidP="005B678C">
      <w:pPr>
        <w:pStyle w:val="a3"/>
        <w:tabs>
          <w:tab w:val="left" w:pos="172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．溶酶体</w:t>
      </w:r>
      <w:r>
        <w:rPr>
          <w:rFonts w:ascii="Times New Roman" w:hAnsi="Times New Roman" w:cs="Times New Roman"/>
        </w:rPr>
        <w:t xml:space="preserve">  </w:t>
      </w:r>
      <w:r>
        <w:rPr>
          <w:rFonts w:ascii="Times New Roman" w:hAnsi="Times New Roman" w:cs="Times New Roman"/>
        </w:rPr>
        <w:tab/>
        <w:t>B</w:t>
      </w:r>
      <w:r>
        <w:rPr>
          <w:rFonts w:ascii="Times New Roman" w:hAnsi="Times New Roman" w:cs="Times New Roman"/>
        </w:rPr>
        <w:t>．中心体</w:t>
      </w:r>
      <w:r w:rsidR="005B678C">
        <w:rPr>
          <w:rFonts w:ascii="Times New Roman" w:hAnsi="Times New Roman" w:cs="Times New Roman" w:hint="eastAsia"/>
        </w:rPr>
        <w:t xml:space="preserve"> </w:t>
      </w:r>
      <w:r w:rsidR="005B678C">
        <w:rPr>
          <w:rFonts w:ascii="Times New Roman" w:hAnsi="Times New Roman" w:cs="Times New Roman"/>
        </w:rPr>
        <w:t xml:space="preserve">      </w:t>
      </w:r>
      <w:r>
        <w:rPr>
          <w:rFonts w:ascii="Times New Roman" w:hAnsi="Times New Roman" w:cs="Times New Roman"/>
        </w:rPr>
        <w:t>C</w:t>
      </w:r>
      <w:r>
        <w:rPr>
          <w:rFonts w:ascii="Times New Roman" w:hAnsi="Times New Roman" w:cs="Times New Roman"/>
        </w:rPr>
        <w:t>．线粒体</w:t>
      </w:r>
      <w:r>
        <w:rPr>
          <w:rFonts w:ascii="Times New Roman" w:hAnsi="Times New Roman" w:cs="Times New Roman"/>
        </w:rPr>
        <w:t xml:space="preserve">  </w:t>
      </w:r>
      <w:r>
        <w:rPr>
          <w:rFonts w:ascii="Times New Roman" w:hAnsi="Times New Roman" w:cs="Times New Roman"/>
        </w:rPr>
        <w:tab/>
        <w:t>D</w:t>
      </w:r>
      <w:r>
        <w:rPr>
          <w:rFonts w:ascii="Times New Roman" w:hAnsi="Times New Roman" w:cs="Times New Roman"/>
        </w:rPr>
        <w:t>．高尔基体</w:t>
      </w:r>
    </w:p>
    <w:p w14:paraId="54F533B6" w14:textId="40978C4C"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w:t>
      </w:r>
      <w:r>
        <w:rPr>
          <w:rFonts w:ascii="Times New Roman" w:hAnsi="Times New Roman" w:cs="Times New Roman"/>
        </w:rPr>
        <w:t>南宋词人李清照用</w:t>
      </w:r>
      <w:r>
        <w:rPr>
          <w:rFonts w:hAnsi="宋体" w:cs="Times New Roman"/>
        </w:rPr>
        <w:t>“</w:t>
      </w:r>
      <w:r>
        <w:rPr>
          <w:rFonts w:ascii="Times New Roman" w:hAnsi="Times New Roman" w:cs="Times New Roman"/>
        </w:rPr>
        <w:t>绿肥红瘦</w:t>
      </w:r>
      <w:r>
        <w:rPr>
          <w:rFonts w:hAnsi="宋体" w:cs="Times New Roman"/>
        </w:rPr>
        <w:t>”</w:t>
      </w:r>
      <w:r>
        <w:rPr>
          <w:rFonts w:ascii="Times New Roman" w:hAnsi="Times New Roman" w:cs="Times New Roman"/>
        </w:rPr>
        <w:t>来形容海棠花的叶和花，成为不朽名句。此处</w:t>
      </w:r>
      <w:r>
        <w:rPr>
          <w:rFonts w:hAnsi="宋体" w:cs="Times New Roman"/>
        </w:rPr>
        <w:t>“</w:t>
      </w:r>
      <w:r>
        <w:rPr>
          <w:rFonts w:ascii="Times New Roman" w:hAnsi="Times New Roman" w:cs="Times New Roman"/>
        </w:rPr>
        <w:t>绿</w:t>
      </w:r>
      <w:r>
        <w:rPr>
          <w:rFonts w:hAnsi="宋体" w:cs="Times New Roman"/>
        </w:rPr>
        <w:t>”“</w:t>
      </w:r>
      <w:r>
        <w:rPr>
          <w:rFonts w:ascii="Times New Roman" w:hAnsi="Times New Roman" w:cs="Times New Roman"/>
        </w:rPr>
        <w:t>红</w:t>
      </w:r>
      <w:r>
        <w:rPr>
          <w:rFonts w:hAnsi="宋体" w:cs="Times New Roman"/>
        </w:rPr>
        <w:t>”</w:t>
      </w:r>
      <w:r>
        <w:rPr>
          <w:rFonts w:ascii="Times New Roman" w:hAnsi="Times New Roman" w:cs="Times New Roman"/>
        </w:rPr>
        <w:t>相关的色素分别位于植物细胞的哪个部位</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3026625A" w14:textId="34BD7DE0"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．叶绿体和细胞质基质</w:t>
      </w:r>
      <w:r w:rsidR="005B678C">
        <w:rPr>
          <w:rFonts w:ascii="Times New Roman" w:hAnsi="Times New Roman" w:cs="Times New Roman" w:hint="eastAsia"/>
        </w:rPr>
        <w:t xml:space="preserve"> </w:t>
      </w:r>
      <w:r w:rsidR="005B678C">
        <w:rPr>
          <w:rFonts w:ascii="Times New Roman" w:hAnsi="Times New Roman" w:cs="Times New Roman"/>
        </w:rPr>
        <w:t xml:space="preserve">   </w:t>
      </w:r>
      <w:r>
        <w:rPr>
          <w:rFonts w:ascii="Times New Roman" w:hAnsi="Times New Roman" w:cs="Times New Roman"/>
        </w:rPr>
        <w:t>B</w:t>
      </w:r>
      <w:r>
        <w:rPr>
          <w:rFonts w:ascii="Times New Roman" w:hAnsi="Times New Roman" w:cs="Times New Roman"/>
        </w:rPr>
        <w:t>．细胞质基质和叶绿体</w:t>
      </w:r>
      <w:r w:rsidR="005B678C">
        <w:rPr>
          <w:rFonts w:ascii="Times New Roman" w:hAnsi="Times New Roman" w:cs="Times New Roman" w:hint="eastAsia"/>
        </w:rPr>
        <w:t xml:space="preserve"> </w:t>
      </w:r>
      <w:r w:rsidR="005B678C">
        <w:rPr>
          <w:rFonts w:ascii="Times New Roman" w:hAnsi="Times New Roman" w:cs="Times New Roman"/>
        </w:rPr>
        <w:t xml:space="preserve">   </w:t>
      </w:r>
      <w:r>
        <w:rPr>
          <w:rFonts w:ascii="Times New Roman" w:hAnsi="Times New Roman" w:cs="Times New Roman"/>
        </w:rPr>
        <w:t>C</w:t>
      </w:r>
      <w:r>
        <w:rPr>
          <w:rFonts w:ascii="Times New Roman" w:hAnsi="Times New Roman" w:cs="Times New Roman"/>
        </w:rPr>
        <w:t>．叶绿体和液泡</w:t>
      </w:r>
      <w:r w:rsidR="005B678C">
        <w:rPr>
          <w:rFonts w:ascii="Times New Roman" w:hAnsi="Times New Roman" w:cs="Times New Roman" w:hint="eastAsia"/>
        </w:rPr>
        <w:t xml:space="preserve"> </w:t>
      </w:r>
      <w:r w:rsidR="005B678C">
        <w:rPr>
          <w:rFonts w:ascii="Times New Roman" w:hAnsi="Times New Roman" w:cs="Times New Roman"/>
        </w:rPr>
        <w:t xml:space="preserve">    </w:t>
      </w:r>
      <w:r>
        <w:rPr>
          <w:rFonts w:ascii="Times New Roman" w:hAnsi="Times New Roman" w:cs="Times New Roman"/>
        </w:rPr>
        <w:t>D</w:t>
      </w:r>
      <w:r>
        <w:rPr>
          <w:rFonts w:ascii="Times New Roman" w:hAnsi="Times New Roman" w:cs="Times New Roman"/>
        </w:rPr>
        <w:t>．液泡和叶绿体</w:t>
      </w:r>
    </w:p>
    <w:p w14:paraId="4B97D27D"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．如图是植物细胞部分膜结构示意图，它们依次属于的结构是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1A72DD4E"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1\\word\\197.TIF"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1\\word\\197.TIF" \* M</w:instrText>
      </w:r>
      <w:r>
        <w:rPr>
          <w:rFonts w:ascii="Times New Roman" w:hAnsi="Times New Roman" w:cs="Times New Roman" w:hint="eastAsia"/>
        </w:rPr>
        <w:instrText>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6DB30D5F" wp14:editId="0914D68C">
            <wp:extent cx="1790700" cy="495300"/>
            <wp:effectExtent l="0" t="0" r="0" b="0"/>
            <wp:docPr id="2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4"/>
                    <pic:cNvPicPr>
                      <a:picLocks noChangeAspect="1"/>
                    </pic:cNvPicPr>
                  </pic:nvPicPr>
                  <pic:blipFill>
                    <a:blip r:embed="rId50" r:link="rId51"/>
                    <a:stretch>
                      <a:fillRect/>
                    </a:stretch>
                  </pic:blipFill>
                  <pic:spPr>
                    <a:xfrm>
                      <a:off x="0" y="0"/>
                      <a:ext cx="1790700" cy="49530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67154F8" w14:textId="7AD8DF3E"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．细胞膜、高尔基体膜、线粒体膜</w:t>
      </w:r>
      <w:r w:rsidR="005B678C">
        <w:rPr>
          <w:rFonts w:ascii="Times New Roman" w:hAnsi="Times New Roman" w:cs="Times New Roman" w:hint="eastAsia"/>
        </w:rPr>
        <w:t xml:space="preserve"> </w:t>
      </w:r>
      <w:r w:rsidR="005B678C">
        <w:rPr>
          <w:rFonts w:ascii="Times New Roman" w:hAnsi="Times New Roman" w:cs="Times New Roman"/>
        </w:rPr>
        <w:t xml:space="preserve">    </w:t>
      </w:r>
      <w:r>
        <w:rPr>
          <w:rFonts w:ascii="Times New Roman" w:hAnsi="Times New Roman" w:cs="Times New Roman"/>
        </w:rPr>
        <w:t>B</w:t>
      </w:r>
      <w:r>
        <w:rPr>
          <w:rFonts w:ascii="Times New Roman" w:hAnsi="Times New Roman" w:cs="Times New Roman"/>
        </w:rPr>
        <w:t>．线粒体膜、细胞膜、叶绿体膜</w:t>
      </w:r>
    </w:p>
    <w:p w14:paraId="4B99725B" w14:textId="1F1EDBA6"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．叶绿体膜、细胞膜、线粒体膜</w:t>
      </w:r>
      <w:r w:rsidR="005B678C">
        <w:rPr>
          <w:rFonts w:ascii="Times New Roman" w:hAnsi="Times New Roman" w:cs="Times New Roman" w:hint="eastAsia"/>
        </w:rPr>
        <w:t xml:space="preserve"> </w:t>
      </w:r>
      <w:r w:rsidR="005B678C">
        <w:rPr>
          <w:rFonts w:ascii="Times New Roman" w:hAnsi="Times New Roman" w:cs="Times New Roman"/>
        </w:rPr>
        <w:t xml:space="preserve">      </w:t>
      </w:r>
      <w:r>
        <w:rPr>
          <w:rFonts w:ascii="Times New Roman" w:hAnsi="Times New Roman" w:cs="Times New Roman"/>
        </w:rPr>
        <w:t>D</w:t>
      </w:r>
      <w:r>
        <w:rPr>
          <w:rFonts w:ascii="Times New Roman" w:hAnsi="Times New Roman" w:cs="Times New Roman"/>
        </w:rPr>
        <w:t>．高尔基体膜、线粒体膜、细胞膜</w:t>
      </w:r>
    </w:p>
    <w:p w14:paraId="58C4D7B0"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4</w:t>
      </w:r>
      <w:r>
        <w:rPr>
          <w:rFonts w:ascii="Times New Roman" w:hAnsi="Times New Roman" w:cs="Times New Roman"/>
        </w:rPr>
        <w:t>．如图是某些细胞器的亚显微结构模式图，下列相关叙述错误的是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1293517C"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1\\word\\198.TIF"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w:instrText>
      </w:r>
      <w:r>
        <w:rPr>
          <w:rFonts w:ascii="Times New Roman" w:hAnsi="Times New Roman" w:cs="Times New Roman" w:hint="eastAsia"/>
        </w:rPr>
        <w:instrText>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7F777506" wp14:editId="24D161EA">
            <wp:extent cx="2752725" cy="533400"/>
            <wp:effectExtent l="0" t="0" r="9525" b="0"/>
            <wp:docPr id="2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5"/>
                    <pic:cNvPicPr>
                      <a:picLocks noChangeAspect="1"/>
                    </pic:cNvPicPr>
                  </pic:nvPicPr>
                  <pic:blipFill>
                    <a:blip r:embed="rId52" r:link="rId53"/>
                    <a:stretch>
                      <a:fillRect/>
                    </a:stretch>
                  </pic:blipFill>
                  <pic:spPr>
                    <a:xfrm>
                      <a:off x="0" y="0"/>
                      <a:ext cx="2752725" cy="53340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077D4EE" w14:textId="3701ADF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w:t>
      </w:r>
      <w:r>
        <w:rPr>
          <w:rFonts w:ascii="Times New Roman" w:hAnsi="Times New Roman" w:cs="Times New Roman"/>
        </w:rPr>
        <w:t>是中心体，是</w:t>
      </w:r>
      <w:proofErr w:type="gramStart"/>
      <w:r>
        <w:rPr>
          <w:rFonts w:ascii="Times New Roman" w:hAnsi="Times New Roman" w:cs="Times New Roman"/>
        </w:rPr>
        <w:t>不</w:t>
      </w:r>
      <w:proofErr w:type="gramEnd"/>
      <w:r>
        <w:rPr>
          <w:rFonts w:ascii="Times New Roman" w:hAnsi="Times New Roman" w:cs="Times New Roman"/>
        </w:rPr>
        <w:t>含有磷脂的细胞器</w:t>
      </w:r>
      <w:r w:rsidR="005B678C">
        <w:rPr>
          <w:rFonts w:ascii="Times New Roman" w:hAnsi="Times New Roman" w:cs="Times New Roman" w:hint="eastAsia"/>
        </w:rPr>
        <w:t xml:space="preserve"> </w:t>
      </w:r>
      <w:r w:rsidR="005B678C">
        <w:rPr>
          <w:rFonts w:ascii="Times New Roman" w:hAnsi="Times New Roman" w:cs="Times New Roman"/>
        </w:rPr>
        <w:t xml:space="preserve">          </w:t>
      </w:r>
      <w:r>
        <w:rPr>
          <w:rFonts w:ascii="Times New Roman" w:hAnsi="Times New Roman" w:cs="Times New Roman"/>
        </w:rPr>
        <w:t>B</w:t>
      </w:r>
      <w:r>
        <w:rPr>
          <w:rFonts w:ascii="Times New Roman" w:hAnsi="Times New Roman" w:cs="Times New Roman"/>
        </w:rPr>
        <w:t>．</w:t>
      </w:r>
      <w:r>
        <w:rPr>
          <w:rFonts w:hAnsi="宋体" w:cs="Times New Roman"/>
        </w:rPr>
        <w:t>②</w:t>
      </w:r>
      <w:r>
        <w:rPr>
          <w:rFonts w:ascii="Times New Roman" w:hAnsi="Times New Roman" w:cs="Times New Roman"/>
        </w:rPr>
        <w:t>是线粒体，是真核细胞有氧呼吸的主要场所</w:t>
      </w:r>
    </w:p>
    <w:p w14:paraId="127391EE" w14:textId="64DEF56C"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hAnsi="宋体" w:cs="Times New Roman"/>
        </w:rPr>
        <w:t>③</w:t>
      </w:r>
      <w:r>
        <w:rPr>
          <w:rFonts w:ascii="Times New Roman" w:hAnsi="Times New Roman" w:cs="Times New Roman"/>
        </w:rPr>
        <w:t>是叶绿体，是蓝细菌进行光合作用的场所</w:t>
      </w:r>
      <w:r w:rsidR="005B678C">
        <w:rPr>
          <w:rFonts w:ascii="Times New Roman" w:hAnsi="Times New Roman" w:cs="Times New Roman" w:hint="eastAsia"/>
        </w:rPr>
        <w:t xml:space="preserve"> </w:t>
      </w:r>
      <w:r w:rsidR="005B678C">
        <w:rPr>
          <w:rFonts w:ascii="Times New Roman" w:hAnsi="Times New Roman" w:cs="Times New Roman"/>
        </w:rPr>
        <w:t xml:space="preserve">    </w:t>
      </w:r>
      <w:r>
        <w:rPr>
          <w:rFonts w:ascii="Times New Roman" w:hAnsi="Times New Roman" w:cs="Times New Roman"/>
        </w:rPr>
        <w:t>D</w:t>
      </w:r>
      <w:r>
        <w:rPr>
          <w:rFonts w:ascii="Times New Roman" w:hAnsi="Times New Roman" w:cs="Times New Roman"/>
        </w:rPr>
        <w:t>．</w:t>
      </w:r>
      <w:r>
        <w:rPr>
          <w:rFonts w:hAnsi="宋体" w:cs="Times New Roman"/>
        </w:rPr>
        <w:t>④</w:t>
      </w:r>
      <w:r>
        <w:rPr>
          <w:rFonts w:ascii="Times New Roman" w:hAnsi="Times New Roman" w:cs="Times New Roman"/>
        </w:rPr>
        <w:t>是内质网，是进行蛋白质合成和加工的场所</w:t>
      </w:r>
    </w:p>
    <w:p w14:paraId="76B2156C" w14:textId="587A2845"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5</w:t>
      </w:r>
      <w:r>
        <w:rPr>
          <w:rFonts w:ascii="Times New Roman" w:hAnsi="Times New Roman" w:cs="Times New Roman"/>
        </w:rPr>
        <w:t>．</w:t>
      </w:r>
      <w:r>
        <w:rPr>
          <w:rFonts w:ascii="Times New Roman" w:hAnsi="Times New Roman" w:cs="Times New Roman"/>
        </w:rPr>
        <w:t>下列关于细胞的叙述，能体现</w:t>
      </w:r>
      <w:r>
        <w:rPr>
          <w:rFonts w:hAnsi="宋体" w:cs="Times New Roman"/>
        </w:rPr>
        <w:t>“</w:t>
      </w:r>
      <w:r>
        <w:rPr>
          <w:rFonts w:ascii="Times New Roman" w:hAnsi="Times New Roman" w:cs="Times New Roman"/>
        </w:rPr>
        <w:t>结构与功能相适应</w:t>
      </w:r>
      <w:r>
        <w:rPr>
          <w:rFonts w:hAnsi="宋体" w:cs="Times New Roman"/>
        </w:rPr>
        <w:t>”</w:t>
      </w:r>
      <w:r>
        <w:rPr>
          <w:rFonts w:ascii="Times New Roman" w:hAnsi="Times New Roman" w:cs="Times New Roman"/>
        </w:rPr>
        <w:t>观点的是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28ECD8C1"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．汗腺细胞中的高尔基体较多，有利于汗液的分泌</w:t>
      </w:r>
    </w:p>
    <w:p w14:paraId="21443C28"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．心肌细胞线粒体丰富，有利于其自动节律收缩</w:t>
      </w:r>
    </w:p>
    <w:p w14:paraId="51C48E6A"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．哺乳动物成熟的红细胞含有较多的线粒体</w:t>
      </w:r>
      <w:r>
        <w:rPr>
          <w:rFonts w:ascii="Times New Roman" w:hAnsi="Times New Roman" w:cs="Times New Roman"/>
        </w:rPr>
        <w:t>，有利于运输氧气</w:t>
      </w:r>
    </w:p>
    <w:p w14:paraId="7C986813"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．叶绿体在叶肉细胞内均匀分布，有利于光合作用</w:t>
      </w:r>
    </w:p>
    <w:p w14:paraId="7DDD8C7F"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6</w:t>
      </w:r>
      <w:r>
        <w:rPr>
          <w:rFonts w:ascii="Times New Roman" w:hAnsi="Times New Roman" w:cs="Times New Roman"/>
        </w:rPr>
        <w:t>．在电子显微镜下发现细胞质中含有丰富的细胞骨架纤维</w:t>
      </w:r>
      <w:r>
        <w:rPr>
          <w:rFonts w:ascii="Times New Roman" w:hAnsi="Times New Roman" w:cs="Times New Roman"/>
        </w:rPr>
        <w:t>(</w:t>
      </w:r>
      <w:r>
        <w:rPr>
          <w:rFonts w:ascii="Times New Roman" w:hAnsi="Times New Roman" w:cs="Times New Roman"/>
        </w:rPr>
        <w:t>如微丝等</w:t>
      </w:r>
      <w:r>
        <w:rPr>
          <w:rFonts w:ascii="Times New Roman" w:hAnsi="Times New Roman" w:cs="Times New Roman"/>
        </w:rPr>
        <w:t>)</w:t>
      </w:r>
      <w:r>
        <w:rPr>
          <w:rFonts w:ascii="Times New Roman" w:hAnsi="Times New Roman" w:cs="Times New Roman"/>
        </w:rPr>
        <w:t>，这些骨架纤维通过膜骨架与细胞膜相连。它从力学上参与维持细胞膜的形状并协助细胞完成多种生理功能。下列有关叙述错误的是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3763DE0C"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．在光学显微镜下可观察到酵母菌的细胞骨架结构</w:t>
      </w:r>
    </w:p>
    <w:p w14:paraId="0D4A3A38"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．细胞骨架是由蛋白质纤维组成的网架结构，能维持细胞的形态</w:t>
      </w:r>
    </w:p>
    <w:p w14:paraId="73A8313C"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．细胞骨架可协助细胞膜完成物质运输、能量转化、信息传递等生命活动</w:t>
      </w:r>
    </w:p>
    <w:p w14:paraId="1675C229"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．细胞骨架锚定并支撑着许多细胞器</w:t>
      </w:r>
    </w:p>
    <w:p w14:paraId="0FBE00A6" w14:textId="52CD9B20" w:rsidR="00221155" w:rsidRDefault="005B678C" w:rsidP="005B678C">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92032" behindDoc="0" locked="0" layoutInCell="1" allowOverlap="1" wp14:anchorId="0FA615DE" wp14:editId="7565C052">
            <wp:simplePos x="0" y="0"/>
            <wp:positionH relativeFrom="column">
              <wp:posOffset>4361180</wp:posOffset>
            </wp:positionH>
            <wp:positionV relativeFrom="paragraph">
              <wp:posOffset>50165</wp:posOffset>
            </wp:positionV>
            <wp:extent cx="1485900" cy="1095375"/>
            <wp:effectExtent l="0" t="0" r="0" b="9525"/>
            <wp:wrapSquare wrapText="bothSides"/>
            <wp:docPr id="2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6"/>
                    <pic:cNvPicPr>
                      <a:picLocks noChangeAspect="1"/>
                    </pic:cNvPicPr>
                  </pic:nvPicPr>
                  <pic:blipFill>
                    <a:blip r:embed="rId54" r:link="rId55" cstate="print">
                      <a:extLst>
                        <a:ext uri="{28A0092B-C50C-407E-A947-70E740481C1C}">
                          <a14:useLocalDpi xmlns:a14="http://schemas.microsoft.com/office/drawing/2010/main" val="0"/>
                        </a:ext>
                      </a:extLst>
                    </a:blip>
                    <a:stretch>
                      <a:fillRect/>
                    </a:stretch>
                  </pic:blipFill>
                  <pic:spPr>
                    <a:xfrm>
                      <a:off x="0" y="0"/>
                      <a:ext cx="1485900"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695">
        <w:rPr>
          <w:rFonts w:ascii="Times New Roman" w:hAnsi="Times New Roman" w:cs="Times New Roman"/>
        </w:rPr>
        <w:t>7</w:t>
      </w:r>
      <w:r w:rsidR="00A35695">
        <w:rPr>
          <w:rFonts w:ascii="Times New Roman" w:hAnsi="Times New Roman" w:cs="Times New Roman"/>
        </w:rPr>
        <w:t>．</w:t>
      </w:r>
      <w:r w:rsidR="00A35695">
        <w:rPr>
          <w:rFonts w:ascii="Times New Roman" w:hAnsi="Times New Roman" w:cs="Times New Roman"/>
        </w:rPr>
        <w:t>在高倍显微镜下观察到某黑藻叶肉细胞的细胞质处于不断流动的状态，如图所示。下列叙述正确的是</w:t>
      </w:r>
      <w:r w:rsidR="00A35695">
        <w:rPr>
          <w:rFonts w:ascii="Times New Roman" w:hAnsi="Times New Roman" w:cs="Times New Roman"/>
        </w:rPr>
        <w:t>(</w:t>
      </w:r>
      <w:r w:rsidR="00A35695">
        <w:rPr>
          <w:rFonts w:ascii="Times New Roman" w:hAnsi="Times New Roman" w:cs="Times New Roman"/>
        </w:rPr>
        <w:t xml:space="preserve">　　</w:t>
      </w:r>
      <w:r w:rsidR="00A35695">
        <w:rPr>
          <w:rFonts w:ascii="Times New Roman" w:hAnsi="Times New Roman" w:cs="Times New Roman"/>
        </w:rPr>
        <w:t>)</w:t>
      </w:r>
      <w:r w:rsidR="00A35695">
        <w:rPr>
          <w:rFonts w:ascii="Times New Roman" w:hAnsi="Times New Roman" w:cs="Times New Roman"/>
        </w:rPr>
        <w:fldChar w:fldCharType="begin"/>
      </w:r>
      <w:r w:rsidR="00A35695">
        <w:rPr>
          <w:rFonts w:ascii="Times New Roman" w:hAnsi="Times New Roman" w:cs="Times New Roman" w:hint="eastAsia"/>
        </w:rPr>
        <w:instrText xml:space="preserve"> INCLUDEPICTURE "D:\\2024\\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 xml:space="preserve">1\\word\\199.TIF" \* MERGEFORMAT </w:instrText>
      </w:r>
      <w:r w:rsidR="00A35695">
        <w:rPr>
          <w:rFonts w:ascii="Times New Roman" w:hAnsi="Times New Roman" w:cs="Times New Roman"/>
        </w:rPr>
        <w:fldChar w:fldCharType="separate"/>
      </w:r>
      <w:r w:rsidR="00A35695">
        <w:rPr>
          <w:rFonts w:ascii="Times New Roman" w:hAnsi="Times New Roman" w:cs="Times New Roman"/>
        </w:rPr>
        <w:fldChar w:fldCharType="begin"/>
      </w:r>
      <w:r w:rsidR="00A35695">
        <w:rPr>
          <w:rFonts w:ascii="Times New Roman" w:hAnsi="Times New Roman" w:cs="Times New Roman"/>
        </w:rPr>
        <w:instrText xml:space="preserve"> </w:instrText>
      </w:r>
      <w:r w:rsidR="00A35695">
        <w:rPr>
          <w:rFonts w:ascii="Times New Roman" w:hAnsi="Times New Roman" w:cs="Times New Roman" w:hint="eastAsia"/>
        </w:rPr>
        <w:instrText>INCLUDEPICTURE  "D:\\2024\\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1\\word\\199.TIF" \* MERGEFORMATINET</w:instrText>
      </w:r>
      <w:r w:rsidR="00A35695">
        <w:rPr>
          <w:rFonts w:ascii="Times New Roman" w:hAnsi="Times New Roman" w:cs="Times New Roman"/>
        </w:rPr>
        <w:instrText xml:space="preserve"> </w:instrText>
      </w:r>
      <w:r w:rsidR="00A35695">
        <w:rPr>
          <w:rFonts w:ascii="Times New Roman" w:hAnsi="Times New Roman" w:cs="Times New Roman"/>
        </w:rPr>
        <w:fldChar w:fldCharType="separate"/>
      </w:r>
      <w:r w:rsidR="00A35695">
        <w:rPr>
          <w:rFonts w:ascii="Times New Roman" w:hAnsi="Times New Roman" w:cs="Times New Roman"/>
        </w:rPr>
        <w:fldChar w:fldCharType="begin"/>
      </w:r>
      <w:r w:rsidR="00A35695">
        <w:rPr>
          <w:rFonts w:ascii="Times New Roman" w:hAnsi="Times New Roman" w:cs="Times New Roman"/>
        </w:rPr>
        <w:instrText xml:space="preserve"> </w:instrText>
      </w:r>
      <w:r w:rsidR="00A35695">
        <w:rPr>
          <w:rFonts w:ascii="Times New Roman" w:hAnsi="Times New Roman" w:cs="Times New Roman" w:hint="eastAsia"/>
        </w:rPr>
        <w:instrText>INCLUDEPICTURE  "D:\\2024\\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w:instrText>
      </w:r>
      <w:r w:rsidR="00A35695">
        <w:rPr>
          <w:rFonts w:ascii="Times New Roman" w:hAnsi="Times New Roman" w:cs="Times New Roman" w:hint="eastAsia"/>
        </w:rPr>
        <w:instrText>生</w:instrText>
      </w:r>
      <w:r w:rsidR="00A35695">
        <w:rPr>
          <w:rFonts w:ascii="Times New Roman" w:hAnsi="Times New Roman" w:cs="Times New Roman" w:hint="eastAsia"/>
        </w:rPr>
        <w:instrText>物</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1\\word\\199.TIF" \* MERGEFORMATINET</w:instrText>
      </w:r>
      <w:r w:rsidR="00A35695">
        <w:rPr>
          <w:rFonts w:ascii="Times New Roman" w:hAnsi="Times New Roman" w:cs="Times New Roman"/>
        </w:rPr>
        <w:instrText xml:space="preserve"> </w:instrText>
      </w:r>
      <w:r w:rsidR="00A35695">
        <w:rPr>
          <w:rFonts w:ascii="Times New Roman" w:hAnsi="Times New Roman" w:cs="Times New Roman"/>
        </w:rPr>
        <w:fldChar w:fldCharType="separate"/>
      </w:r>
      <w:r w:rsidR="00A35695">
        <w:rPr>
          <w:rFonts w:ascii="Times New Roman" w:hAnsi="Times New Roman" w:cs="Times New Roman"/>
        </w:rPr>
        <w:fldChar w:fldCharType="begin"/>
      </w:r>
      <w:r w:rsidR="00A35695">
        <w:rPr>
          <w:rFonts w:ascii="Times New Roman" w:hAnsi="Times New Roman" w:cs="Times New Roman"/>
        </w:rPr>
        <w:instrText xml:space="preserve"> </w:instrText>
      </w:r>
      <w:r w:rsidR="00A35695">
        <w:rPr>
          <w:rFonts w:ascii="Times New Roman" w:hAnsi="Times New Roman" w:cs="Times New Roman" w:hint="eastAsia"/>
        </w:rPr>
        <w:instrText>INCLUDEPICTURE  "E:\\</w:instrText>
      </w:r>
      <w:r w:rsidR="00A35695">
        <w:rPr>
          <w:rFonts w:ascii="Times New Roman" w:hAnsi="Times New Roman" w:cs="Times New Roman" w:hint="eastAsia"/>
        </w:rPr>
        <w:instrText>苏德亭</w:instrText>
      </w:r>
      <w:r w:rsidR="00A35695">
        <w:rPr>
          <w:rFonts w:ascii="Times New Roman" w:hAnsi="Times New Roman" w:cs="Times New Roman" w:hint="eastAsia"/>
        </w:rPr>
        <w:instrText>2024\\</w:instrText>
      </w:r>
      <w:r w:rsidR="00A35695">
        <w:rPr>
          <w:rFonts w:ascii="Times New Roman" w:hAnsi="Times New Roman" w:cs="Times New Roman" w:hint="eastAsia"/>
        </w:rPr>
        <w:instrText>同步</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w:instrText>
      </w:r>
      <w:r w:rsidR="00A35695">
        <w:rPr>
          <w:rFonts w:ascii="Times New Roman" w:hAnsi="Times New Roman" w:cs="Times New Roman" w:hint="eastAsia"/>
        </w:rPr>
        <w:instrText>\\</w:instrText>
      </w:r>
      <w:r w:rsidR="00A35695">
        <w:rPr>
          <w:rFonts w:ascii="Times New Roman" w:hAnsi="Times New Roman" w:cs="Times New Roman" w:hint="eastAsia"/>
        </w:rPr>
        <w:instrText>生物学</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人教</w:instrText>
      </w:r>
      <w:r w:rsidR="00A35695">
        <w:rPr>
          <w:rFonts w:ascii="Times New Roman" w:hAnsi="Times New Roman" w:cs="Times New Roman" w:hint="eastAsia"/>
        </w:rPr>
        <w:instrText xml:space="preserve"> </w:instrText>
      </w:r>
      <w:r w:rsidR="00A35695">
        <w:rPr>
          <w:rFonts w:ascii="Times New Roman" w:hAnsi="Times New Roman" w:cs="Times New Roman" w:hint="eastAsia"/>
        </w:rPr>
        <w:instrText>必修</w:instrText>
      </w:r>
      <w:r w:rsidR="00A35695">
        <w:rPr>
          <w:rFonts w:ascii="Times New Roman" w:hAnsi="Times New Roman" w:cs="Times New Roman" w:hint="eastAsia"/>
        </w:rPr>
        <w:instrText>1 (</w:instrText>
      </w:r>
      <w:r w:rsidR="00A35695">
        <w:rPr>
          <w:rFonts w:ascii="Times New Roman" w:hAnsi="Times New Roman" w:cs="Times New Roman" w:hint="eastAsia"/>
        </w:rPr>
        <w:instrText>苏冀</w:instrText>
      </w:r>
      <w:r w:rsidR="00A35695">
        <w:rPr>
          <w:rFonts w:ascii="Times New Roman" w:hAnsi="Times New Roman" w:cs="Times New Roman" w:hint="eastAsia"/>
        </w:rPr>
        <w:instrText>)\\</w:instrText>
      </w:r>
      <w:r w:rsidR="00A35695">
        <w:rPr>
          <w:rFonts w:ascii="Times New Roman" w:hAnsi="Times New Roman" w:cs="Times New Roman" w:hint="eastAsia"/>
        </w:rPr>
        <w:instrText>学生</w:instrText>
      </w:r>
      <w:r w:rsidR="00A35695">
        <w:rPr>
          <w:rFonts w:ascii="Times New Roman" w:hAnsi="Times New Roman" w:cs="Times New Roman" w:hint="eastAsia"/>
        </w:rPr>
        <w:instrText>\\</w:instrText>
      </w:r>
      <w:r w:rsidR="00A35695">
        <w:rPr>
          <w:rFonts w:ascii="Times New Roman" w:hAnsi="Times New Roman" w:cs="Times New Roman" w:hint="eastAsia"/>
        </w:rPr>
        <w:instrText>练透</w:instrText>
      </w:r>
      <w:r w:rsidR="00A35695">
        <w:rPr>
          <w:rFonts w:ascii="Times New Roman" w:hAnsi="Times New Roman" w:cs="Times New Roman" w:hint="eastAsia"/>
        </w:rPr>
        <w:instrText>\\199.TIF" \* MERGEFORMATINET</w:instrText>
      </w:r>
      <w:r w:rsidR="00A35695">
        <w:rPr>
          <w:rFonts w:ascii="Times New Roman" w:hAnsi="Times New Roman" w:cs="Times New Roman"/>
        </w:rPr>
        <w:instrText xml:space="preserve"> </w:instrText>
      </w:r>
      <w:r w:rsidR="00A35695">
        <w:rPr>
          <w:rFonts w:ascii="Times New Roman" w:hAnsi="Times New Roman" w:cs="Times New Roman"/>
        </w:rPr>
        <w:fldChar w:fldCharType="separate"/>
      </w:r>
      <w:r w:rsidR="00A35695">
        <w:rPr>
          <w:rFonts w:ascii="Times New Roman" w:hAnsi="Times New Roman" w:cs="Times New Roman"/>
        </w:rPr>
        <w:fldChar w:fldCharType="end"/>
      </w:r>
      <w:r w:rsidR="00A35695">
        <w:rPr>
          <w:rFonts w:ascii="Times New Roman" w:hAnsi="Times New Roman" w:cs="Times New Roman"/>
        </w:rPr>
        <w:fldChar w:fldCharType="end"/>
      </w:r>
      <w:r w:rsidR="00A35695">
        <w:rPr>
          <w:rFonts w:ascii="Times New Roman" w:hAnsi="Times New Roman" w:cs="Times New Roman"/>
        </w:rPr>
        <w:fldChar w:fldCharType="end"/>
      </w:r>
      <w:r w:rsidR="00A35695">
        <w:rPr>
          <w:rFonts w:ascii="Times New Roman" w:hAnsi="Times New Roman" w:cs="Times New Roman"/>
        </w:rPr>
        <w:fldChar w:fldCharType="end"/>
      </w:r>
    </w:p>
    <w:p w14:paraId="072BA491"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．图中细胞的细胞质流动方向为逆时针，实际方向为顺时针</w:t>
      </w:r>
    </w:p>
    <w:p w14:paraId="3055145C"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．若观察洋葱根毛细胞的细胞质流动，应将视野亮度适当调亮一些</w:t>
      </w:r>
    </w:p>
    <w:p w14:paraId="4AFAE46A"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．为了更清楚地观察叶肉细胞内的叶绿体，</w:t>
      </w:r>
      <w:proofErr w:type="gramStart"/>
      <w:r>
        <w:rPr>
          <w:rFonts w:ascii="Times New Roman" w:hAnsi="Times New Roman" w:cs="Times New Roman"/>
        </w:rPr>
        <w:t>可撕取</w:t>
      </w:r>
      <w:proofErr w:type="gramEnd"/>
      <w:r>
        <w:rPr>
          <w:rFonts w:ascii="Times New Roman" w:hAnsi="Times New Roman" w:cs="Times New Roman"/>
        </w:rPr>
        <w:t>稍带些叶肉的下表皮</w:t>
      </w:r>
    </w:p>
    <w:p w14:paraId="16198BEE"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．适当提高温度或光照强度，并选取叶脉附近的细胞观察，可增强实验效果</w:t>
      </w:r>
    </w:p>
    <w:p w14:paraId="6D19DFA2" w14:textId="71053408"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8</w:t>
      </w:r>
      <w:r>
        <w:rPr>
          <w:rFonts w:ascii="Times New Roman" w:hAnsi="Times New Roman" w:cs="Times New Roman"/>
        </w:rPr>
        <w:t>．</w:t>
      </w:r>
      <w:r>
        <w:rPr>
          <w:rFonts w:ascii="Times New Roman" w:hAnsi="Times New Roman" w:cs="Times New Roman"/>
        </w:rPr>
        <w:t>利用黑藻进行</w:t>
      </w:r>
      <w:r>
        <w:rPr>
          <w:rFonts w:hAnsi="宋体" w:cs="Times New Roman"/>
        </w:rPr>
        <w:t>“</w:t>
      </w:r>
      <w:r>
        <w:rPr>
          <w:rFonts w:ascii="Times New Roman" w:hAnsi="Times New Roman" w:cs="Times New Roman"/>
        </w:rPr>
        <w:t>观察叶绿体和细胞质的流动</w:t>
      </w:r>
      <w:r>
        <w:rPr>
          <w:rFonts w:hAnsi="宋体" w:cs="Times New Roman"/>
        </w:rPr>
        <w:t>”</w:t>
      </w:r>
      <w:r>
        <w:rPr>
          <w:rFonts w:ascii="Times New Roman" w:hAnsi="Times New Roman" w:cs="Times New Roman"/>
        </w:rPr>
        <w:t>的实验，下列叙述正确的是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14A53035"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．通过细胞质流动可以实现细胞内物质分配，叶绿体的运动与细胞骨架有关</w:t>
      </w:r>
    </w:p>
    <w:p w14:paraId="20371987"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lastRenderedPageBreak/>
        <w:t>B</w:t>
      </w:r>
      <w:r>
        <w:rPr>
          <w:rFonts w:ascii="Times New Roman" w:hAnsi="Times New Roman" w:cs="Times New Roman"/>
        </w:rPr>
        <w:t>．观察细胞质的流动时，可选液泡的运动作为观察指标</w:t>
      </w:r>
    </w:p>
    <w:p w14:paraId="7CDB1353"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．在高倍镜下可以观察到叶绿体基质中类囊体堆叠形成的基粒</w:t>
      </w:r>
    </w:p>
    <w:p w14:paraId="7B815BB2"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．应选择黑藻新鲜枝上的靠近根部的深绿色叶片</w:t>
      </w:r>
      <w:proofErr w:type="gramStart"/>
      <w:r>
        <w:rPr>
          <w:rFonts w:ascii="Times New Roman" w:hAnsi="Times New Roman" w:cs="Times New Roman"/>
        </w:rPr>
        <w:t>制作成装片</w:t>
      </w:r>
      <w:proofErr w:type="gramEnd"/>
      <w:r>
        <w:rPr>
          <w:rFonts w:ascii="Times New Roman" w:hAnsi="Times New Roman" w:cs="Times New Roman"/>
        </w:rPr>
        <w:fldChar w:fldCharType="begin"/>
      </w:r>
      <w:r>
        <w:rPr>
          <w:rFonts w:ascii="Times New Roman" w:hAnsi="Times New Roman" w:cs="Times New Roman" w:hint="eastAsia"/>
        </w:rPr>
        <w:instrText xml:space="preserve"> INCLUDEPICTURE "D:</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综合强化</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综合强化</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综合强化</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w:instrText>
      </w:r>
      <w:r>
        <w:rPr>
          <w:rFonts w:ascii="Times New Roman" w:hAnsi="Times New Roman" w:cs="Times New Roman" w:hint="eastAsia"/>
        </w:rPr>
        <w:instrText>综合强化</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CA7C84E"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9</w:t>
      </w:r>
      <w:r>
        <w:rPr>
          <w:rFonts w:ascii="Times New Roman" w:hAnsi="Times New Roman" w:cs="Times New Roman"/>
        </w:rPr>
        <w:t>．下列关于细胞的说法正确的一组是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3BBC2FED"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hAnsi="宋体" w:cs="Times New Roman"/>
        </w:rPr>
        <w:t>①</w:t>
      </w:r>
      <w:r>
        <w:rPr>
          <w:rFonts w:ascii="Times New Roman" w:hAnsi="Times New Roman" w:cs="Times New Roman"/>
        </w:rPr>
        <w:t xml:space="preserve">含溶酶体的细胞必定为植物细胞　</w:t>
      </w:r>
      <w:r>
        <w:rPr>
          <w:rFonts w:hAnsi="宋体" w:cs="Times New Roman"/>
        </w:rPr>
        <w:t>②</w:t>
      </w:r>
      <w:r>
        <w:rPr>
          <w:rFonts w:ascii="Times New Roman" w:hAnsi="Times New Roman" w:cs="Times New Roman"/>
        </w:rPr>
        <w:t xml:space="preserve">含中心体的细胞必定为动物细胞　</w:t>
      </w:r>
      <w:r>
        <w:rPr>
          <w:rFonts w:hAnsi="宋体" w:cs="Times New Roman"/>
        </w:rPr>
        <w:t>③</w:t>
      </w:r>
      <w:r>
        <w:rPr>
          <w:rFonts w:ascii="Times New Roman" w:hAnsi="Times New Roman" w:cs="Times New Roman"/>
        </w:rPr>
        <w:t xml:space="preserve">同一动物体不同组织细胞中线粒体含量一般不同　</w:t>
      </w:r>
      <w:r>
        <w:rPr>
          <w:rFonts w:hAnsi="宋体" w:cs="Times New Roman"/>
        </w:rPr>
        <w:t>④</w:t>
      </w:r>
      <w:r>
        <w:rPr>
          <w:rFonts w:ascii="Times New Roman" w:hAnsi="Times New Roman" w:cs="Times New Roman"/>
        </w:rPr>
        <w:t xml:space="preserve">植物细胞必定含叶绿体　</w:t>
      </w:r>
      <w:r>
        <w:rPr>
          <w:rFonts w:hAnsi="宋体" w:cs="Times New Roman"/>
        </w:rPr>
        <w:t>⑤</w:t>
      </w:r>
      <w:r>
        <w:rPr>
          <w:rFonts w:ascii="Times New Roman" w:hAnsi="Times New Roman" w:cs="Times New Roman"/>
        </w:rPr>
        <w:t>能进行光合作用的生物不一定是真核生物</w:t>
      </w:r>
    </w:p>
    <w:p w14:paraId="3D877DE6" w14:textId="1BC032E5"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①③</w:t>
      </w:r>
      <w:r>
        <w:rPr>
          <w:rFonts w:ascii="Times New Roman" w:hAnsi="Times New Roman" w:cs="Times New Roman"/>
        </w:rPr>
        <w:t xml:space="preserve">  </w:t>
      </w:r>
      <w:r w:rsidR="00EC1F2B">
        <w:rPr>
          <w:rFonts w:ascii="Times New Roman" w:hAnsi="Times New Roman" w:cs="Times New Roman"/>
        </w:rPr>
        <w:t xml:space="preserve">   </w:t>
      </w:r>
      <w:r>
        <w:rPr>
          <w:rFonts w:ascii="Times New Roman" w:hAnsi="Times New Roman" w:cs="Times New Roman"/>
        </w:rPr>
        <w:t>B</w:t>
      </w:r>
      <w:r>
        <w:rPr>
          <w:rFonts w:ascii="Times New Roman" w:hAnsi="Times New Roman" w:cs="Times New Roman"/>
        </w:rPr>
        <w:t>．</w:t>
      </w:r>
      <w:r>
        <w:rPr>
          <w:rFonts w:hAnsi="宋体" w:cs="Times New Roman"/>
        </w:rPr>
        <w:t>①④</w:t>
      </w:r>
      <w:r>
        <w:rPr>
          <w:rFonts w:ascii="Times New Roman" w:hAnsi="Times New Roman" w:cs="Times New Roman"/>
        </w:rPr>
        <w:t xml:space="preserve"> </w:t>
      </w:r>
      <w:r w:rsidR="00EC1F2B">
        <w:rPr>
          <w:rFonts w:ascii="Times New Roman" w:hAnsi="Times New Roman" w:cs="Times New Roman"/>
        </w:rPr>
        <w:t xml:space="preserve">   </w:t>
      </w:r>
      <w:r>
        <w:rPr>
          <w:rFonts w:ascii="Times New Roman" w:hAnsi="Times New Roman" w:cs="Times New Roman"/>
        </w:rPr>
        <w:t xml:space="preserve"> C</w:t>
      </w:r>
      <w:r>
        <w:rPr>
          <w:rFonts w:ascii="Times New Roman" w:hAnsi="Times New Roman" w:cs="Times New Roman"/>
        </w:rPr>
        <w:t>．</w:t>
      </w:r>
      <w:r>
        <w:rPr>
          <w:rFonts w:hAnsi="宋体" w:cs="Times New Roman"/>
        </w:rPr>
        <w:t>③⑤</w:t>
      </w:r>
      <w:r>
        <w:rPr>
          <w:rFonts w:ascii="Times New Roman" w:hAnsi="Times New Roman" w:cs="Times New Roman"/>
        </w:rPr>
        <w:t xml:space="preserve">  </w:t>
      </w:r>
      <w:r w:rsidR="00EC1F2B">
        <w:rPr>
          <w:rFonts w:ascii="Times New Roman" w:hAnsi="Times New Roman" w:cs="Times New Roman"/>
        </w:rPr>
        <w:t xml:space="preserve">   </w:t>
      </w:r>
      <w:r>
        <w:rPr>
          <w:rFonts w:ascii="Times New Roman" w:hAnsi="Times New Roman" w:cs="Times New Roman"/>
        </w:rPr>
        <w:t>D</w:t>
      </w:r>
      <w:r>
        <w:rPr>
          <w:rFonts w:ascii="Times New Roman" w:hAnsi="Times New Roman" w:cs="Times New Roman"/>
        </w:rPr>
        <w:t>．</w:t>
      </w:r>
      <w:r>
        <w:rPr>
          <w:rFonts w:hAnsi="宋体" w:cs="Times New Roman"/>
        </w:rPr>
        <w:t>②⑤</w:t>
      </w:r>
    </w:p>
    <w:p w14:paraId="11F5C27D"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10</w:t>
      </w:r>
      <w:r>
        <w:rPr>
          <w:rFonts w:ascii="Times New Roman" w:hAnsi="Times New Roman" w:cs="Times New Roman"/>
        </w:rPr>
        <w:t>．</w:t>
      </w:r>
      <w:r>
        <w:rPr>
          <w:rFonts w:hAnsi="宋体" w:cs="Times New Roman"/>
        </w:rPr>
        <w:t>“</w:t>
      </w:r>
      <w:r>
        <w:rPr>
          <w:rFonts w:ascii="Times New Roman" w:hAnsi="Times New Roman" w:cs="Times New Roman"/>
        </w:rPr>
        <w:t>分子伴侣</w:t>
      </w:r>
      <w:r>
        <w:rPr>
          <w:rFonts w:hAnsi="宋体" w:cs="Times New Roman"/>
        </w:rPr>
        <w:t>”</w:t>
      </w:r>
      <w:r>
        <w:rPr>
          <w:rFonts w:ascii="Times New Roman" w:hAnsi="Times New Roman" w:cs="Times New Roman"/>
        </w:rPr>
        <w:t>是一类蛋白质，它在细胞中能识别正在合成的多肽或部分折叠的多肽，并与多肽的一定部位相结合，帮助这些多肽转运、折叠或组装，但其本身不参与最终产物形成。推测</w:t>
      </w:r>
      <w:r>
        <w:rPr>
          <w:rFonts w:hAnsi="宋体" w:cs="Times New Roman"/>
        </w:rPr>
        <w:t>“</w:t>
      </w:r>
      <w:r>
        <w:rPr>
          <w:rFonts w:ascii="Times New Roman" w:hAnsi="Times New Roman" w:cs="Times New Roman"/>
        </w:rPr>
        <w:t>分子伴侣</w:t>
      </w:r>
      <w:r>
        <w:rPr>
          <w:rFonts w:hAnsi="宋体" w:cs="Times New Roman"/>
        </w:rPr>
        <w:t>”</w:t>
      </w:r>
      <w:r>
        <w:rPr>
          <w:rFonts w:ascii="Times New Roman" w:hAnsi="Times New Roman" w:cs="Times New Roman"/>
        </w:rPr>
        <w:t>主要存在于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6A70235D" w14:textId="72A1668D" w:rsidR="00221155" w:rsidRDefault="00EC1F2B"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96128" behindDoc="0" locked="0" layoutInCell="1" allowOverlap="1" wp14:anchorId="6098C57E" wp14:editId="21B2B200">
            <wp:simplePos x="0" y="0"/>
            <wp:positionH relativeFrom="column">
              <wp:posOffset>4625975</wp:posOffset>
            </wp:positionH>
            <wp:positionV relativeFrom="paragraph">
              <wp:posOffset>140970</wp:posOffset>
            </wp:positionV>
            <wp:extent cx="1217295" cy="1137285"/>
            <wp:effectExtent l="0" t="0" r="1905" b="5715"/>
            <wp:wrapSquare wrapText="bothSides"/>
            <wp:docPr id="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7"/>
                    <pic:cNvPicPr>
                      <a:picLocks noChangeAspect="1"/>
                    </pic:cNvPicPr>
                  </pic:nvPicPr>
                  <pic:blipFill>
                    <a:blip r:embed="rId56" r:link="rId57" cstate="print">
                      <a:extLst>
                        <a:ext uri="{28A0092B-C50C-407E-A947-70E740481C1C}">
                          <a14:useLocalDpi xmlns:a14="http://schemas.microsoft.com/office/drawing/2010/main" val="0"/>
                        </a:ext>
                      </a:extLst>
                    </a:blip>
                    <a:stretch>
                      <a:fillRect/>
                    </a:stretch>
                  </pic:blipFill>
                  <pic:spPr>
                    <a:xfrm>
                      <a:off x="0" y="0"/>
                      <a:ext cx="1217295" cy="113728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695">
        <w:rPr>
          <w:rFonts w:ascii="Times New Roman" w:hAnsi="Times New Roman" w:cs="Times New Roman"/>
        </w:rPr>
        <w:t>A</w:t>
      </w:r>
      <w:r w:rsidR="00A35695">
        <w:rPr>
          <w:rFonts w:ascii="Times New Roman" w:hAnsi="Times New Roman" w:cs="Times New Roman"/>
        </w:rPr>
        <w:t>．核糖体</w:t>
      </w:r>
      <w:r w:rsidR="00A35695">
        <w:rPr>
          <w:rFonts w:ascii="Times New Roman" w:hAnsi="Times New Roman" w:cs="Times New Roman"/>
        </w:rPr>
        <w:t xml:space="preserve">  </w:t>
      </w:r>
      <w:r>
        <w:rPr>
          <w:rFonts w:ascii="Times New Roman" w:hAnsi="Times New Roman" w:cs="Times New Roman"/>
        </w:rPr>
        <w:t xml:space="preserve">      </w:t>
      </w:r>
      <w:r w:rsidR="00A35695">
        <w:rPr>
          <w:rFonts w:ascii="Times New Roman" w:hAnsi="Times New Roman" w:cs="Times New Roman"/>
        </w:rPr>
        <w:t>B</w:t>
      </w:r>
      <w:r w:rsidR="00A35695">
        <w:rPr>
          <w:rFonts w:ascii="Times New Roman" w:hAnsi="Times New Roman" w:cs="Times New Roman"/>
        </w:rPr>
        <w:t>．内质网</w:t>
      </w:r>
      <w:r>
        <w:rPr>
          <w:rFonts w:ascii="Times New Roman" w:hAnsi="Times New Roman" w:cs="Times New Roman" w:hint="eastAsia"/>
        </w:rPr>
        <w:t xml:space="preserve"> </w:t>
      </w:r>
      <w:r>
        <w:rPr>
          <w:rFonts w:ascii="Times New Roman" w:hAnsi="Times New Roman" w:cs="Times New Roman"/>
        </w:rPr>
        <w:t xml:space="preserve">      </w:t>
      </w:r>
      <w:r w:rsidR="00A35695">
        <w:rPr>
          <w:rFonts w:ascii="Times New Roman" w:hAnsi="Times New Roman" w:cs="Times New Roman"/>
        </w:rPr>
        <w:t>C</w:t>
      </w:r>
      <w:r w:rsidR="00A35695">
        <w:rPr>
          <w:rFonts w:ascii="Times New Roman" w:hAnsi="Times New Roman" w:cs="Times New Roman"/>
        </w:rPr>
        <w:t>．高尔基体</w:t>
      </w:r>
      <w:r w:rsidR="00A35695">
        <w:rPr>
          <w:rFonts w:ascii="Times New Roman" w:hAnsi="Times New Roman" w:cs="Times New Roman"/>
        </w:rPr>
        <w:t xml:space="preserve">  </w:t>
      </w:r>
      <w:r>
        <w:rPr>
          <w:rFonts w:ascii="Times New Roman" w:hAnsi="Times New Roman" w:cs="Times New Roman"/>
        </w:rPr>
        <w:t xml:space="preserve">      </w:t>
      </w:r>
      <w:r w:rsidR="00A35695">
        <w:rPr>
          <w:rFonts w:ascii="Times New Roman" w:hAnsi="Times New Roman" w:cs="Times New Roman"/>
        </w:rPr>
        <w:t>D</w:t>
      </w:r>
      <w:r w:rsidR="00A35695">
        <w:rPr>
          <w:rFonts w:ascii="Times New Roman" w:hAnsi="Times New Roman" w:cs="Times New Roman"/>
        </w:rPr>
        <w:t>．溶酶体</w:t>
      </w:r>
    </w:p>
    <w:p w14:paraId="6B099D78" w14:textId="5B0F3CEE"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如图中</w:t>
      </w:r>
      <w:r>
        <w:rPr>
          <w:rFonts w:hAnsi="宋体" w:cs="Times New Roman"/>
        </w:rPr>
        <w:t>①</w:t>
      </w:r>
      <w:r>
        <w:rPr>
          <w:rFonts w:ascii="Times New Roman" w:hAnsi="Times New Roman" w:cs="Times New Roman"/>
        </w:rPr>
        <w:t>～</w:t>
      </w:r>
      <w:r>
        <w:rPr>
          <w:rFonts w:hAnsi="宋体" w:cs="Times New Roman"/>
        </w:rPr>
        <w:t>④</w:t>
      </w:r>
      <w:r>
        <w:rPr>
          <w:rFonts w:ascii="Times New Roman" w:hAnsi="Times New Roman" w:cs="Times New Roman"/>
        </w:rPr>
        <w:t>表示某细胞的部分细胞器，据图判断，下列有关叙述正确的是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5385EA7A" w14:textId="65620317" w:rsidR="00221155" w:rsidRDefault="00A35695" w:rsidP="00EC1F2B">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1\\word\\200.TIF"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w:instrText>
      </w:r>
      <w:r>
        <w:rPr>
          <w:rFonts w:ascii="Times New Roman" w:hAnsi="Times New Roman" w:cs="Times New Roman" w:hint="eastAsia"/>
        </w:rPr>
        <w:instrText xml:space="preserv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\\200.TIF"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A</w:t>
      </w:r>
      <w:r>
        <w:rPr>
          <w:rFonts w:ascii="Times New Roman" w:hAnsi="Times New Roman" w:cs="Times New Roman"/>
        </w:rPr>
        <w:t>．该</w:t>
      </w:r>
      <w:r>
        <w:rPr>
          <w:rFonts w:ascii="Times New Roman" w:hAnsi="Times New Roman" w:cs="Times New Roman"/>
        </w:rPr>
        <w:t>图属于亚显微结构图，此细胞是动物细胞</w:t>
      </w:r>
    </w:p>
    <w:p w14:paraId="53813CBC"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hAnsi="宋体" w:cs="Times New Roman"/>
        </w:rPr>
        <w:t>④</w:t>
      </w:r>
      <w:r>
        <w:rPr>
          <w:rFonts w:ascii="Times New Roman" w:hAnsi="Times New Roman" w:cs="Times New Roman"/>
        </w:rPr>
        <w:t>在原核细胞和真核细胞中普遍存在，</w:t>
      </w:r>
      <w:r>
        <w:rPr>
          <w:rFonts w:hAnsi="宋体" w:cs="Times New Roman"/>
        </w:rPr>
        <w:t>②</w:t>
      </w:r>
      <w:r>
        <w:rPr>
          <w:rFonts w:ascii="Times New Roman" w:hAnsi="Times New Roman" w:cs="Times New Roman"/>
        </w:rPr>
        <w:t>与细胞的有丝分裂有关</w:t>
      </w:r>
    </w:p>
    <w:p w14:paraId="2003E026"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．在结构</w:t>
      </w:r>
      <w:r>
        <w:rPr>
          <w:rFonts w:hAnsi="宋体" w:cs="Times New Roman"/>
        </w:rPr>
        <w:t>①②③④</w:t>
      </w:r>
      <w:r>
        <w:rPr>
          <w:rFonts w:ascii="Times New Roman" w:hAnsi="Times New Roman" w:cs="Times New Roman"/>
        </w:rPr>
        <w:t>中，含有核酸的是</w:t>
      </w:r>
      <w:r>
        <w:rPr>
          <w:rFonts w:hAnsi="宋体" w:cs="Times New Roman"/>
        </w:rPr>
        <w:t>①④</w:t>
      </w:r>
      <w:r>
        <w:rPr>
          <w:rFonts w:ascii="Times New Roman" w:hAnsi="Times New Roman" w:cs="Times New Roman"/>
        </w:rPr>
        <w:t>，含有蛋白质的是</w:t>
      </w:r>
      <w:r>
        <w:rPr>
          <w:rFonts w:hAnsi="宋体" w:cs="Times New Roman"/>
        </w:rPr>
        <w:t>①②③④</w:t>
      </w:r>
    </w:p>
    <w:p w14:paraId="4FBAE234"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．细胞有氧呼吸的主要场所是</w:t>
      </w:r>
      <w:r>
        <w:rPr>
          <w:rFonts w:hAnsi="宋体" w:cs="Times New Roman"/>
        </w:rPr>
        <w:t>①</w:t>
      </w:r>
      <w:r>
        <w:rPr>
          <w:rFonts w:ascii="Times New Roman" w:hAnsi="Times New Roman" w:cs="Times New Roman"/>
        </w:rPr>
        <w:t>，在动植物细胞中普遍存在，但功能不同的是</w:t>
      </w:r>
      <w:r>
        <w:rPr>
          <w:rFonts w:hAnsi="宋体" w:cs="Times New Roman"/>
        </w:rPr>
        <w:t>③</w:t>
      </w:r>
    </w:p>
    <w:p w14:paraId="4F84BAE8" w14:textId="76577E1D"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将某动物细胞各部分结构用差速离心法分离后，取其中三种细胞器测定它们的有机物含量，结果如表所示。下列有关叙述正确的是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4"/>
        <w:gridCol w:w="1050"/>
        <w:gridCol w:w="1050"/>
        <w:gridCol w:w="1050"/>
      </w:tblGrid>
      <w:tr w:rsidR="00221155" w14:paraId="290C87E6" w14:textId="77777777">
        <w:trPr>
          <w:jc w:val="center"/>
        </w:trPr>
        <w:tc>
          <w:tcPr>
            <w:tcW w:w="1184" w:type="dxa"/>
            <w:shd w:val="clear" w:color="auto" w:fill="auto"/>
            <w:vAlign w:val="center"/>
          </w:tcPr>
          <w:p w14:paraId="32034434"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项目</w:t>
            </w:r>
          </w:p>
        </w:tc>
        <w:tc>
          <w:tcPr>
            <w:tcW w:w="1050" w:type="dxa"/>
            <w:shd w:val="clear" w:color="auto" w:fill="auto"/>
            <w:vAlign w:val="center"/>
          </w:tcPr>
          <w:p w14:paraId="425C4446"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蛋白</w:t>
            </w:r>
            <w:r>
              <w:rPr>
                <w:rFonts w:ascii="Times New Roman" w:hAnsi="Times New Roman" w:cs="Times New Roman"/>
              </w:rPr>
              <w:t>/%</w:t>
            </w:r>
          </w:p>
        </w:tc>
        <w:tc>
          <w:tcPr>
            <w:tcW w:w="1050" w:type="dxa"/>
            <w:shd w:val="clear" w:color="auto" w:fill="auto"/>
            <w:vAlign w:val="center"/>
          </w:tcPr>
          <w:p w14:paraId="68B412E9"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脂质</w:t>
            </w:r>
            <w:r>
              <w:rPr>
                <w:rFonts w:ascii="Times New Roman" w:hAnsi="Times New Roman" w:cs="Times New Roman"/>
              </w:rPr>
              <w:t>/%</w:t>
            </w:r>
          </w:p>
        </w:tc>
        <w:tc>
          <w:tcPr>
            <w:tcW w:w="1050" w:type="dxa"/>
            <w:shd w:val="clear" w:color="auto" w:fill="auto"/>
            <w:vAlign w:val="center"/>
          </w:tcPr>
          <w:p w14:paraId="5F465A8C"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核酸</w:t>
            </w:r>
            <w:r>
              <w:rPr>
                <w:rFonts w:ascii="Times New Roman" w:hAnsi="Times New Roman" w:cs="Times New Roman"/>
              </w:rPr>
              <w:t>/%</w:t>
            </w:r>
          </w:p>
        </w:tc>
      </w:tr>
      <w:tr w:rsidR="00221155" w14:paraId="17EE4B3A" w14:textId="77777777">
        <w:trPr>
          <w:jc w:val="center"/>
        </w:trPr>
        <w:tc>
          <w:tcPr>
            <w:tcW w:w="1184" w:type="dxa"/>
            <w:shd w:val="clear" w:color="auto" w:fill="auto"/>
            <w:vAlign w:val="center"/>
          </w:tcPr>
          <w:p w14:paraId="60C650A1"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细胞器</w:t>
            </w:r>
            <w:r>
              <w:rPr>
                <w:rFonts w:ascii="Times New Roman" w:hAnsi="Times New Roman" w:cs="Times New Roman"/>
              </w:rPr>
              <w:t>a</w:t>
            </w:r>
          </w:p>
        </w:tc>
        <w:tc>
          <w:tcPr>
            <w:tcW w:w="1050" w:type="dxa"/>
            <w:shd w:val="clear" w:color="auto" w:fill="auto"/>
            <w:vAlign w:val="center"/>
          </w:tcPr>
          <w:p w14:paraId="331014AB"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67</w:t>
            </w:r>
          </w:p>
        </w:tc>
        <w:tc>
          <w:tcPr>
            <w:tcW w:w="1050" w:type="dxa"/>
            <w:shd w:val="clear" w:color="auto" w:fill="auto"/>
            <w:vAlign w:val="center"/>
          </w:tcPr>
          <w:p w14:paraId="0AF5B858"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20</w:t>
            </w:r>
          </w:p>
        </w:tc>
        <w:tc>
          <w:tcPr>
            <w:tcW w:w="1050" w:type="dxa"/>
            <w:shd w:val="clear" w:color="auto" w:fill="auto"/>
            <w:vAlign w:val="center"/>
          </w:tcPr>
          <w:p w14:paraId="0FADC1BE"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微量</w:t>
            </w:r>
          </w:p>
        </w:tc>
      </w:tr>
      <w:tr w:rsidR="00221155" w14:paraId="79200359" w14:textId="77777777">
        <w:trPr>
          <w:jc w:val="center"/>
        </w:trPr>
        <w:tc>
          <w:tcPr>
            <w:tcW w:w="1184" w:type="dxa"/>
            <w:shd w:val="clear" w:color="auto" w:fill="auto"/>
            <w:vAlign w:val="center"/>
          </w:tcPr>
          <w:p w14:paraId="2BC8A233"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细胞器</w:t>
            </w:r>
            <w:r>
              <w:rPr>
                <w:rFonts w:ascii="Times New Roman" w:hAnsi="Times New Roman" w:cs="Times New Roman"/>
              </w:rPr>
              <w:t>b</w:t>
            </w:r>
          </w:p>
        </w:tc>
        <w:tc>
          <w:tcPr>
            <w:tcW w:w="1050" w:type="dxa"/>
            <w:shd w:val="clear" w:color="auto" w:fill="auto"/>
            <w:vAlign w:val="center"/>
          </w:tcPr>
          <w:p w14:paraId="4B0345DC"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59</w:t>
            </w:r>
          </w:p>
        </w:tc>
        <w:tc>
          <w:tcPr>
            <w:tcW w:w="1050" w:type="dxa"/>
            <w:shd w:val="clear" w:color="auto" w:fill="auto"/>
            <w:vAlign w:val="center"/>
          </w:tcPr>
          <w:p w14:paraId="579BDFC3"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40</w:t>
            </w:r>
          </w:p>
        </w:tc>
        <w:tc>
          <w:tcPr>
            <w:tcW w:w="1050" w:type="dxa"/>
            <w:shd w:val="clear" w:color="auto" w:fill="auto"/>
            <w:vAlign w:val="center"/>
          </w:tcPr>
          <w:p w14:paraId="11E429B0"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0</w:t>
            </w:r>
          </w:p>
        </w:tc>
      </w:tr>
      <w:tr w:rsidR="00221155" w14:paraId="06C0EF7B" w14:textId="77777777">
        <w:trPr>
          <w:jc w:val="center"/>
        </w:trPr>
        <w:tc>
          <w:tcPr>
            <w:tcW w:w="1184" w:type="dxa"/>
            <w:shd w:val="clear" w:color="auto" w:fill="auto"/>
            <w:vAlign w:val="center"/>
          </w:tcPr>
          <w:p w14:paraId="5C2D794C"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细胞器</w:t>
            </w:r>
            <w:r>
              <w:rPr>
                <w:rFonts w:ascii="Times New Roman" w:hAnsi="Times New Roman" w:cs="Times New Roman"/>
              </w:rPr>
              <w:t>c</w:t>
            </w:r>
          </w:p>
        </w:tc>
        <w:tc>
          <w:tcPr>
            <w:tcW w:w="1050" w:type="dxa"/>
            <w:shd w:val="clear" w:color="auto" w:fill="auto"/>
            <w:vAlign w:val="center"/>
          </w:tcPr>
          <w:p w14:paraId="57933E23"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61</w:t>
            </w:r>
          </w:p>
        </w:tc>
        <w:tc>
          <w:tcPr>
            <w:tcW w:w="1050" w:type="dxa"/>
            <w:shd w:val="clear" w:color="auto" w:fill="auto"/>
            <w:vAlign w:val="center"/>
          </w:tcPr>
          <w:p w14:paraId="46C3A346"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0</w:t>
            </w:r>
          </w:p>
        </w:tc>
        <w:tc>
          <w:tcPr>
            <w:tcW w:w="1050" w:type="dxa"/>
            <w:shd w:val="clear" w:color="auto" w:fill="auto"/>
            <w:vAlign w:val="center"/>
          </w:tcPr>
          <w:p w14:paraId="5A5B971C"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39</w:t>
            </w:r>
          </w:p>
        </w:tc>
      </w:tr>
    </w:tbl>
    <w:p w14:paraId="32B00126" w14:textId="77777777" w:rsidR="00221155" w:rsidRDefault="00221155" w:rsidP="00A556A0">
      <w:pPr>
        <w:pStyle w:val="a3"/>
        <w:tabs>
          <w:tab w:val="left" w:pos="3402"/>
          <w:tab w:val="left" w:pos="3544"/>
        </w:tabs>
        <w:spacing w:line="300" w:lineRule="auto"/>
        <w:contextualSpacing/>
        <w:rPr>
          <w:rFonts w:ascii="Times New Roman" w:hAnsi="Times New Roman" w:cs="Times New Roman"/>
        </w:rPr>
      </w:pPr>
    </w:p>
    <w:p w14:paraId="2528E2E0"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．细胞器</w:t>
      </w:r>
      <w:r>
        <w:rPr>
          <w:rFonts w:ascii="Times New Roman" w:hAnsi="Times New Roman" w:cs="Times New Roman"/>
        </w:rPr>
        <w:t>b</w:t>
      </w:r>
      <w:r>
        <w:rPr>
          <w:rFonts w:ascii="Times New Roman" w:hAnsi="Times New Roman" w:cs="Times New Roman"/>
        </w:rPr>
        <w:t>是具有单层膜结构的细胞器</w:t>
      </w:r>
    </w:p>
    <w:p w14:paraId="2C947D93"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．枯草杆菌与此细胞共有的细胞器可能有</w:t>
      </w:r>
      <w:r>
        <w:rPr>
          <w:rFonts w:ascii="Times New Roman" w:hAnsi="Times New Roman" w:cs="Times New Roman"/>
        </w:rPr>
        <w:t>a</w:t>
      </w:r>
      <w:r>
        <w:rPr>
          <w:rFonts w:ascii="Times New Roman" w:hAnsi="Times New Roman" w:cs="Times New Roman"/>
        </w:rPr>
        <w:t>和</w:t>
      </w:r>
      <w:r>
        <w:rPr>
          <w:rFonts w:ascii="Times New Roman" w:hAnsi="Times New Roman" w:cs="Times New Roman"/>
        </w:rPr>
        <w:t>b</w:t>
      </w:r>
    </w:p>
    <w:p w14:paraId="57A22DD8"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．细胞生命活动所需的能量大部分来自细胞器</w:t>
      </w:r>
      <w:r>
        <w:rPr>
          <w:rFonts w:ascii="Times New Roman" w:hAnsi="Times New Roman" w:cs="Times New Roman"/>
        </w:rPr>
        <w:t>a</w:t>
      </w:r>
    </w:p>
    <w:p w14:paraId="03C58F37"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．差速离心法分离细胞器时，细胞器</w:t>
      </w:r>
      <w:r>
        <w:rPr>
          <w:rFonts w:ascii="Times New Roman" w:hAnsi="Times New Roman" w:cs="Times New Roman"/>
        </w:rPr>
        <w:t>c</w:t>
      </w:r>
      <w:r>
        <w:rPr>
          <w:rFonts w:ascii="Times New Roman" w:hAnsi="Times New Roman" w:cs="Times New Roman"/>
        </w:rPr>
        <w:t>与</w:t>
      </w:r>
      <w:r>
        <w:rPr>
          <w:rFonts w:ascii="Times New Roman" w:hAnsi="Times New Roman" w:cs="Times New Roman"/>
        </w:rPr>
        <w:t>a</w:t>
      </w:r>
      <w:r>
        <w:rPr>
          <w:rFonts w:ascii="Times New Roman" w:hAnsi="Times New Roman" w:cs="Times New Roman"/>
        </w:rPr>
        <w:t>相比，需要更高的离心速率</w:t>
      </w:r>
    </w:p>
    <w:p w14:paraId="4D13D8FE" w14:textId="158E263C"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古生物学家推测：被原始真核生物吞噬的蓝细菌有些未被消化，反而能依靠原始真核生物的</w:t>
      </w:r>
      <w:r>
        <w:rPr>
          <w:rFonts w:hAnsi="宋体" w:cs="Times New Roman"/>
        </w:rPr>
        <w:t>“</w:t>
      </w:r>
      <w:r>
        <w:rPr>
          <w:rFonts w:ascii="Times New Roman" w:hAnsi="Times New Roman" w:cs="Times New Roman"/>
        </w:rPr>
        <w:t>生活废物</w:t>
      </w:r>
      <w:r>
        <w:rPr>
          <w:rFonts w:hAnsi="宋体" w:cs="Times New Roman"/>
        </w:rPr>
        <w:t>”</w:t>
      </w:r>
      <w:r>
        <w:rPr>
          <w:rFonts w:ascii="Times New Roman" w:hAnsi="Times New Roman" w:cs="Times New Roman"/>
        </w:rPr>
        <w:t>制造营养物质，逐渐进化为叶绿体。下列有关说法正确的是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D7861F7"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1\\word\\201.TIF"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\\201.TIF"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49DC1D2B" wp14:editId="1C57E53F">
            <wp:extent cx="2781300" cy="1219200"/>
            <wp:effectExtent l="0" t="0" r="0" b="0"/>
            <wp:docPr id="2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8"/>
                    <pic:cNvPicPr>
                      <a:picLocks noChangeAspect="1"/>
                    </pic:cNvPicPr>
                  </pic:nvPicPr>
                  <pic:blipFill>
                    <a:blip r:embed="rId58" r:link="rId59"/>
                    <a:stretch>
                      <a:fillRect/>
                    </a:stretch>
                  </pic:blipFill>
                  <pic:spPr>
                    <a:xfrm>
                      <a:off x="0" y="0"/>
                      <a:ext cx="2781300" cy="121920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E530477"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．图中叶绿体来源于原核生物，故其内有核糖体、</w:t>
      </w:r>
      <w:r>
        <w:rPr>
          <w:rFonts w:ascii="Times New Roman" w:hAnsi="Times New Roman" w:cs="Times New Roman"/>
        </w:rPr>
        <w:t>DNA</w:t>
      </w:r>
      <w:r>
        <w:rPr>
          <w:rFonts w:ascii="Times New Roman" w:hAnsi="Times New Roman" w:cs="Times New Roman"/>
        </w:rPr>
        <w:t>、</w:t>
      </w:r>
      <w:r>
        <w:rPr>
          <w:rFonts w:ascii="Times New Roman" w:hAnsi="Times New Roman" w:cs="Times New Roman"/>
        </w:rPr>
        <w:t>RNA</w:t>
      </w:r>
    </w:p>
    <w:p w14:paraId="31DF2ADD"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lastRenderedPageBreak/>
        <w:t>B</w:t>
      </w:r>
      <w:r>
        <w:rPr>
          <w:rFonts w:ascii="Times New Roman" w:hAnsi="Times New Roman" w:cs="Times New Roman"/>
        </w:rPr>
        <w:t>．图中具有双层膜的细胞器是叶绿体</w:t>
      </w:r>
    </w:p>
    <w:p w14:paraId="597C2DC3"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．图中叶绿体的两层膜成分上有差异</w:t>
      </w:r>
    </w:p>
    <w:p w14:paraId="0BF464A4"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．被吞噬而未被消化的蓝细菌为原始真核生物提供了有机物</w:t>
      </w:r>
    </w:p>
    <w:p w14:paraId="39C5900A"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14</w:t>
      </w:r>
      <w:r>
        <w:rPr>
          <w:rFonts w:ascii="Times New Roman" w:hAnsi="Times New Roman" w:cs="Times New Roman"/>
        </w:rPr>
        <w:t>．如图为动物、植物细胞亚显微结构模式图。</w:t>
      </w:r>
      <w:proofErr w:type="gramStart"/>
      <w:r>
        <w:rPr>
          <w:rFonts w:ascii="Times New Roman" w:hAnsi="Times New Roman" w:cs="Times New Roman"/>
        </w:rPr>
        <w:t>请据图</w:t>
      </w:r>
      <w:proofErr w:type="gramEnd"/>
      <w:r>
        <w:rPr>
          <w:rFonts w:ascii="Times New Roman" w:hAnsi="Times New Roman" w:cs="Times New Roman"/>
        </w:rPr>
        <w:t>回答下列问题：</w:t>
      </w:r>
      <w:r>
        <w:rPr>
          <w:rFonts w:ascii="Times New Roman" w:hAnsi="Times New Roman" w:cs="Times New Roman"/>
        </w:rPr>
        <w:t xml:space="preserve"> </w:t>
      </w:r>
    </w:p>
    <w:p w14:paraId="6B33ACC4"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1\\word\\202.TIF"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1\\word\\202.TIF"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1\\word\\202.TIF"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\\202.TIF"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73026791" wp14:editId="3E4C2308">
            <wp:extent cx="2686050" cy="2085975"/>
            <wp:effectExtent l="0" t="0" r="0" b="9525"/>
            <wp:docPr id="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9"/>
                    <pic:cNvPicPr>
                      <a:picLocks noChangeAspect="1"/>
                    </pic:cNvPicPr>
                  </pic:nvPicPr>
                  <pic:blipFill>
                    <a:blip r:embed="rId60" r:link="rId61"/>
                    <a:stretch>
                      <a:fillRect/>
                    </a:stretch>
                  </pic:blipFill>
                  <pic:spPr>
                    <a:xfrm>
                      <a:off x="0" y="0"/>
                      <a:ext cx="2686050" cy="2085975"/>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877D2F0"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(1)B</w:t>
      </w:r>
      <w:r>
        <w:rPr>
          <w:rFonts w:ascii="Times New Roman" w:hAnsi="Times New Roman" w:cs="Times New Roman"/>
        </w:rPr>
        <w:t>细胞的边界是</w:t>
      </w:r>
      <w:r>
        <w:rPr>
          <w:rFonts w:ascii="Times New Roman" w:hAnsi="Times New Roman" w:cs="Times New Roman"/>
        </w:rPr>
        <w:t>[</w:t>
      </w:r>
      <w:r>
        <w:rPr>
          <w:rFonts w:hAnsi="宋体" w:cs="Times New Roman"/>
        </w:rPr>
        <w:t>①</w:t>
      </w:r>
      <w:r>
        <w:rPr>
          <w:rFonts w:ascii="Times New Roman" w:hAnsi="Times New Roman" w:cs="Times New Roman"/>
        </w:rPr>
        <w:t>]________</w:t>
      </w:r>
      <w:r>
        <w:rPr>
          <w:rFonts w:ascii="Times New Roman" w:hAnsi="Times New Roman" w:cs="Times New Roman"/>
        </w:rPr>
        <w:t>，其主要成分是</w:t>
      </w:r>
      <w:r>
        <w:rPr>
          <w:rFonts w:ascii="Times New Roman" w:hAnsi="Times New Roman" w:cs="Times New Roman"/>
        </w:rPr>
        <w:t>____________</w:t>
      </w:r>
      <w:r>
        <w:rPr>
          <w:rFonts w:ascii="Times New Roman" w:hAnsi="Times New Roman" w:cs="Times New Roman"/>
        </w:rPr>
        <w:t>；与</w:t>
      </w:r>
      <w:r>
        <w:rPr>
          <w:rFonts w:ascii="Times New Roman" w:hAnsi="Times New Roman" w:cs="Times New Roman"/>
        </w:rPr>
        <w:t>A</w:t>
      </w:r>
      <w:r>
        <w:rPr>
          <w:rFonts w:ascii="Times New Roman" w:hAnsi="Times New Roman" w:cs="Times New Roman"/>
        </w:rPr>
        <w:t>细胞相比，所有植物细胞具有的结构是</w:t>
      </w:r>
      <w:r>
        <w:rPr>
          <w:rFonts w:ascii="Times New Roman" w:hAnsi="Times New Roman" w:cs="Times New Roman"/>
        </w:rPr>
        <w:t>________</w:t>
      </w:r>
      <w:r>
        <w:rPr>
          <w:rFonts w:ascii="Times New Roman" w:hAnsi="Times New Roman" w:cs="Times New Roman"/>
        </w:rPr>
        <w:t>；若</w:t>
      </w:r>
      <w:r>
        <w:rPr>
          <w:rFonts w:ascii="Times New Roman" w:hAnsi="Times New Roman" w:cs="Times New Roman"/>
        </w:rPr>
        <w:t>B</w:t>
      </w:r>
      <w:r>
        <w:rPr>
          <w:rFonts w:ascii="Times New Roman" w:hAnsi="Times New Roman" w:cs="Times New Roman"/>
        </w:rPr>
        <w:t>为大葱根细胞，则应该没有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rPr>
        <w:t>；若某细胞同时具有</w:t>
      </w:r>
      <w:r>
        <w:rPr>
          <w:rFonts w:ascii="Times New Roman" w:hAnsi="Times New Roman" w:cs="Times New Roman"/>
        </w:rPr>
        <w:t>A</w:t>
      </w:r>
      <w:r>
        <w:rPr>
          <w:rFonts w:ascii="Times New Roman" w:hAnsi="Times New Roman" w:cs="Times New Roman"/>
        </w:rPr>
        <w:t>、</w:t>
      </w:r>
      <w:r>
        <w:rPr>
          <w:rFonts w:ascii="Times New Roman" w:hAnsi="Times New Roman" w:cs="Times New Roman"/>
        </w:rPr>
        <w:t>B</w:t>
      </w:r>
      <w:r>
        <w:rPr>
          <w:rFonts w:ascii="Times New Roman" w:hAnsi="Times New Roman" w:cs="Times New Roman"/>
        </w:rPr>
        <w:t>图中各种细胞器，则为</w:t>
      </w:r>
      <w:r>
        <w:rPr>
          <w:rFonts w:ascii="Times New Roman" w:hAnsi="Times New Roman" w:cs="Times New Roman"/>
        </w:rPr>
        <w:t>____________</w:t>
      </w:r>
      <w:r>
        <w:rPr>
          <w:rFonts w:ascii="Times New Roman" w:hAnsi="Times New Roman" w:cs="Times New Roman"/>
        </w:rPr>
        <w:t>细胞。</w:t>
      </w:r>
    </w:p>
    <w:p w14:paraId="67E42537"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(2)B</w:t>
      </w:r>
      <w:r>
        <w:rPr>
          <w:rFonts w:ascii="Times New Roman" w:hAnsi="Times New Roman" w:cs="Times New Roman"/>
        </w:rPr>
        <w:t>细胞内有遗传物质的结构有</w:t>
      </w:r>
      <w:r>
        <w:rPr>
          <w:rFonts w:ascii="Times New Roman" w:hAnsi="Times New Roman" w:cs="Times New Roman"/>
        </w:rPr>
        <w:t>__________________(</w:t>
      </w:r>
      <w:r>
        <w:rPr>
          <w:rFonts w:ascii="Times New Roman" w:hAnsi="Times New Roman" w:cs="Times New Roman"/>
        </w:rPr>
        <w:t>填名称</w:t>
      </w:r>
      <w:r>
        <w:rPr>
          <w:rFonts w:ascii="Times New Roman" w:hAnsi="Times New Roman" w:cs="Times New Roman"/>
        </w:rPr>
        <w:t>)</w:t>
      </w:r>
      <w:r>
        <w:rPr>
          <w:rFonts w:ascii="Times New Roman" w:hAnsi="Times New Roman" w:cs="Times New Roman"/>
        </w:rPr>
        <w:t>。能够调节植物细胞内的环境，维持细胞渗透压的细胞器是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]________</w:t>
      </w:r>
      <w:r>
        <w:rPr>
          <w:rFonts w:ascii="Times New Roman" w:hAnsi="Times New Roman" w:cs="Times New Roman"/>
        </w:rPr>
        <w:t>。</w:t>
      </w:r>
    </w:p>
    <w:p w14:paraId="36749BA1"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不含磷脂分子的细胞器有</w:t>
      </w:r>
      <w:r>
        <w:rPr>
          <w:rFonts w:ascii="Times New Roman" w:hAnsi="Times New Roman" w:cs="Times New Roman"/>
        </w:rPr>
        <w:t>________________(</w:t>
      </w:r>
      <w:r>
        <w:rPr>
          <w:rFonts w:ascii="Times New Roman" w:hAnsi="Times New Roman" w:cs="Times New Roman"/>
        </w:rPr>
        <w:t>填名称</w:t>
      </w:r>
      <w:r>
        <w:rPr>
          <w:rFonts w:ascii="Times New Roman" w:hAnsi="Times New Roman" w:cs="Times New Roman"/>
        </w:rPr>
        <w:t>)</w:t>
      </w:r>
      <w:r>
        <w:rPr>
          <w:rFonts w:ascii="Times New Roman" w:hAnsi="Times New Roman" w:cs="Times New Roman"/>
        </w:rPr>
        <w:t>。与鸵鸟相比，大雁胸肌细胞中数量较多的结构是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rPr>
        <w:t>。</w:t>
      </w:r>
    </w:p>
    <w:p w14:paraId="32833180"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w:t>
      </w:r>
      <w:r>
        <w:rPr>
          <w:rFonts w:ascii="Times New Roman" w:hAnsi="Times New Roman" w:cs="Times New Roman"/>
        </w:rPr>
        <w:t>4)</w:t>
      </w:r>
      <w:r>
        <w:rPr>
          <w:rFonts w:ascii="Times New Roman" w:hAnsi="Times New Roman" w:cs="Times New Roman"/>
        </w:rPr>
        <w:t>研究发现，线粒体和叶绿体中都能各自独立地合成一部分蛋白质，推测它们结构中必有的一种细胞器是</w:t>
      </w:r>
      <w:r>
        <w:rPr>
          <w:rFonts w:ascii="Times New Roman" w:hAnsi="Times New Roman" w:cs="Times New Roman"/>
        </w:rPr>
        <w:t>________</w:t>
      </w:r>
      <w:r>
        <w:rPr>
          <w:rFonts w:ascii="Times New Roman" w:hAnsi="Times New Roman" w:cs="Times New Roman"/>
        </w:rPr>
        <w:t>。</w:t>
      </w:r>
    </w:p>
    <w:p w14:paraId="6E0ED650"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15</w:t>
      </w:r>
      <w:r>
        <w:rPr>
          <w:rFonts w:ascii="Times New Roman" w:hAnsi="Times New Roman" w:cs="Times New Roman"/>
        </w:rPr>
        <w:t>．在适宜的条件下，研碎绿色植物的叶肉细胞，放入离心管中并依次按如图处理，根据</w:t>
      </w:r>
      <w:r>
        <w:rPr>
          <w:rFonts w:ascii="Times New Roman" w:hAnsi="Times New Roman" w:cs="Times New Roman"/>
        </w:rPr>
        <w:t>P</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P</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P</w:t>
      </w:r>
      <w:r>
        <w:rPr>
          <w:rFonts w:ascii="Times New Roman" w:hAnsi="Times New Roman" w:cs="Times New Roman"/>
          <w:vertAlign w:val="subscript"/>
        </w:rPr>
        <w:t>3</w:t>
      </w:r>
      <w:r>
        <w:rPr>
          <w:rFonts w:ascii="Times New Roman" w:hAnsi="Times New Roman" w:cs="Times New Roman"/>
        </w:rPr>
        <w:t>、</w:t>
      </w:r>
      <w:r>
        <w:rPr>
          <w:rFonts w:ascii="Times New Roman" w:hAnsi="Times New Roman" w:cs="Times New Roman"/>
        </w:rPr>
        <w:t>P</w:t>
      </w:r>
      <w:r>
        <w:rPr>
          <w:rFonts w:ascii="Times New Roman" w:hAnsi="Times New Roman" w:cs="Times New Roman"/>
          <w:vertAlign w:val="subscript"/>
        </w:rPr>
        <w:t>4</w:t>
      </w:r>
      <w:r>
        <w:rPr>
          <w:rFonts w:ascii="Times New Roman" w:hAnsi="Times New Roman" w:cs="Times New Roman"/>
        </w:rPr>
        <w:t>中所含成分回答下列问题：</w:t>
      </w:r>
    </w:p>
    <w:p w14:paraId="4A409A99" w14:textId="77777777" w:rsidR="00221155" w:rsidRDefault="00A35695" w:rsidP="00A556A0">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1\\word\\W181.TIF"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1\\word\\W181.</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\\W181.TIF"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09E8BF67" wp14:editId="41038F8F">
            <wp:extent cx="2876550" cy="1438275"/>
            <wp:effectExtent l="0" t="0" r="0" b="9525"/>
            <wp:docPr id="3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0"/>
                    <pic:cNvPicPr>
                      <a:picLocks noChangeAspect="1"/>
                    </pic:cNvPicPr>
                  </pic:nvPicPr>
                  <pic:blipFill>
                    <a:blip r:embed="rId62" r:link="rId63"/>
                    <a:stretch>
                      <a:fillRect/>
                    </a:stretch>
                  </pic:blipFill>
                  <pic:spPr>
                    <a:xfrm>
                      <a:off x="0" y="0"/>
                      <a:ext cx="2876550" cy="1438275"/>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B77A9D6"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由图可知，从细胞中分离各种细胞器的方法是先将细胞破坏，再用</w:t>
      </w:r>
      <w:r>
        <w:rPr>
          <w:rFonts w:ascii="Times New Roman" w:hAnsi="Times New Roman" w:cs="Times New Roman"/>
        </w:rPr>
        <w:t>___________</w:t>
      </w:r>
      <w:r>
        <w:rPr>
          <w:rFonts w:ascii="Times New Roman" w:hAnsi="Times New Roman" w:cs="Times New Roman"/>
        </w:rPr>
        <w:t>_</w:t>
      </w:r>
      <w:r>
        <w:rPr>
          <w:rFonts w:ascii="Times New Roman" w:hAnsi="Times New Roman" w:cs="Times New Roman"/>
        </w:rPr>
        <w:t>法获得各种细胞器结构。</w:t>
      </w:r>
    </w:p>
    <w:p w14:paraId="28BB50CF" w14:textId="77777777" w:rsidR="00221155" w:rsidRDefault="00A35695" w:rsidP="00A556A0">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图中</w:t>
      </w:r>
      <w:r>
        <w:rPr>
          <w:rFonts w:ascii="Times New Roman" w:hAnsi="Times New Roman" w:cs="Times New Roman"/>
        </w:rPr>
        <w:t>DNA</w:t>
      </w:r>
      <w:r>
        <w:rPr>
          <w:rFonts w:ascii="Times New Roman" w:hAnsi="Times New Roman" w:cs="Times New Roman"/>
        </w:rPr>
        <w:t>含量最多的是</w:t>
      </w:r>
      <w:r>
        <w:rPr>
          <w:rFonts w:ascii="Times New Roman" w:hAnsi="Times New Roman" w:cs="Times New Roman"/>
        </w:rPr>
        <w:t>________</w:t>
      </w:r>
      <w:r>
        <w:rPr>
          <w:rFonts w:ascii="Times New Roman" w:hAnsi="Times New Roman" w:cs="Times New Roman"/>
        </w:rPr>
        <w:t>，合成蛋白质的结构存在于</w:t>
      </w:r>
      <w:r>
        <w:rPr>
          <w:rFonts w:ascii="Times New Roman" w:hAnsi="Times New Roman" w:cs="Times New Roman"/>
        </w:rPr>
        <w:t>______</w:t>
      </w:r>
      <w:r>
        <w:rPr>
          <w:rFonts w:ascii="Times New Roman" w:hAnsi="Times New Roman" w:cs="Times New Roman"/>
        </w:rPr>
        <w:t>中</w:t>
      </w:r>
      <w:r>
        <w:rPr>
          <w:rFonts w:ascii="Times New Roman" w:hAnsi="Times New Roman" w:cs="Times New Roman"/>
        </w:rPr>
        <w:t>(</w:t>
      </w:r>
      <w:r>
        <w:rPr>
          <w:rFonts w:ascii="Times New Roman" w:hAnsi="Times New Roman" w:cs="Times New Roman"/>
        </w:rPr>
        <w:t>填</w:t>
      </w:r>
      <w:r>
        <w:rPr>
          <w:rFonts w:ascii="Times New Roman" w:hAnsi="Times New Roman" w:cs="Times New Roman"/>
        </w:rPr>
        <w:t>S</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S</w:t>
      </w:r>
      <w:r>
        <w:rPr>
          <w:rFonts w:ascii="Times New Roman" w:hAnsi="Times New Roman" w:cs="Times New Roman"/>
          <w:vertAlign w:val="subscript"/>
        </w:rPr>
        <w:t>4</w:t>
      </w:r>
      <w:r>
        <w:rPr>
          <w:rFonts w:ascii="Times New Roman" w:hAnsi="Times New Roman" w:cs="Times New Roman"/>
        </w:rPr>
        <w:t>、</w:t>
      </w:r>
      <w:r>
        <w:rPr>
          <w:rFonts w:ascii="Times New Roman" w:hAnsi="Times New Roman" w:cs="Times New Roman"/>
        </w:rPr>
        <w:t>P</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P</w:t>
      </w:r>
      <w:r>
        <w:rPr>
          <w:rFonts w:ascii="Times New Roman" w:hAnsi="Times New Roman" w:cs="Times New Roman"/>
          <w:vertAlign w:val="subscript"/>
        </w:rPr>
        <w:t>4</w:t>
      </w:r>
      <w:r>
        <w:rPr>
          <w:rFonts w:ascii="Times New Roman" w:hAnsi="Times New Roman" w:cs="Times New Roman"/>
        </w:rPr>
        <w:t>)</w:t>
      </w:r>
      <w:r>
        <w:rPr>
          <w:rFonts w:ascii="Times New Roman" w:hAnsi="Times New Roman" w:cs="Times New Roman"/>
        </w:rPr>
        <w:t>。</w:t>
      </w:r>
    </w:p>
    <w:p w14:paraId="3517D56A" w14:textId="77777777" w:rsidR="00221155" w:rsidRDefault="00221155" w:rsidP="00A556A0">
      <w:pPr>
        <w:pStyle w:val="a3"/>
        <w:tabs>
          <w:tab w:val="left" w:pos="3402"/>
          <w:tab w:val="left" w:pos="3544"/>
        </w:tabs>
        <w:spacing w:line="300" w:lineRule="auto"/>
        <w:contextualSpacing/>
        <w:rPr>
          <w:rFonts w:ascii="Times New Roman" w:hAnsi="Times New Roman" w:cs="Times New Roman"/>
        </w:rPr>
      </w:pPr>
    </w:p>
    <w:p w14:paraId="697E271E" w14:textId="77777777" w:rsidR="00221155" w:rsidRDefault="00221155">
      <w:pPr>
        <w:rPr>
          <w:rFonts w:hint="eastAsia"/>
          <w:sz w:val="32"/>
          <w:szCs w:val="32"/>
        </w:rPr>
      </w:pPr>
    </w:p>
    <w:sectPr w:rsidR="00221155" w:rsidSect="001D1F7B">
      <w:headerReference w:type="default" r:id="rId64"/>
      <w:footerReference w:type="default" r:id="rId65"/>
      <w:pgSz w:w="11906" w:h="16838" w:code="9"/>
      <w:pgMar w:top="1247" w:right="1247" w:bottom="1247" w:left="1247" w:header="850" w:footer="850"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6F8C99" w14:textId="77777777" w:rsidR="00A35695" w:rsidRDefault="00A35695">
      <w:r>
        <w:separator/>
      </w:r>
    </w:p>
  </w:endnote>
  <w:endnote w:type="continuationSeparator" w:id="0">
    <w:p w14:paraId="674A74F2" w14:textId="77777777" w:rsidR="00A35695" w:rsidRDefault="00A35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4000ACFF" w:usb2="00000001"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宋体-方正超大字符集">
    <w:altName w:val="宋体"/>
    <w:charset w:val="86"/>
    <w:family w:val="script"/>
    <w:pitch w:val="default"/>
    <w:sig w:usb0="00000000" w:usb1="00000000" w:usb2="00000010" w:usb3="00000000" w:csb0="00040000" w:csb1="00000000"/>
  </w:font>
  <w:font w:name="楷体_GB2312">
    <w:altName w:val="楷体"/>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EC34C" w14:textId="77777777" w:rsidR="00221155" w:rsidRDefault="00A35695">
    <w:pPr>
      <w:pStyle w:val="a4"/>
    </w:pPr>
    <w:r>
      <w:rPr>
        <w:noProof/>
      </w:rPr>
      <mc:AlternateContent>
        <mc:Choice Requires="wps">
          <w:drawing>
            <wp:anchor distT="0" distB="0" distL="114300" distR="114300" simplePos="0" relativeHeight="251660288" behindDoc="0" locked="0" layoutInCell="1" allowOverlap="1" wp14:anchorId="6083CEE5" wp14:editId="3BA513D7">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F6E11E" w14:textId="77777777" w:rsidR="00221155" w:rsidRDefault="00A35695">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10</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083CEE5" id="_x0000_t202" coordsize="21600,21600" o:spt="202" path="m,l,21600r21600,l21600,xe">
              <v:stroke joinstyle="miter"/>
              <v:path gradientshapeok="t" o:connecttype="rect"/>
            </v:shapetype>
            <v:shape id="文本框 20" o:spid="_x0000_s1026"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WNQ9JWMCAAAMBQAADgAAAAAAAAAAAAAAAAAuAgAAZHJzL2Uyb0RvYy54&#10;bWxQSwECLQAUAAYACAAAACEAcarRudcAAAAFAQAADwAAAAAAAAAAAAAAAAC9BAAAZHJzL2Rvd25y&#10;ZXYueG1sUEsFBgAAAAAEAAQA8wAAAMEFAAAAAA==&#10;" filled="f" stroked="f" strokeweight=".5pt">
              <v:textbox style="mso-fit-shape-to-text:t" inset="0,0,0,0">
                <w:txbxContent>
                  <w:p w14:paraId="46F6E11E" w14:textId="77777777" w:rsidR="00221155" w:rsidRDefault="00A35695">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10</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9B58C" w14:textId="77777777" w:rsidR="00A35695" w:rsidRDefault="00A35695">
      <w:r>
        <w:separator/>
      </w:r>
    </w:p>
  </w:footnote>
  <w:footnote w:type="continuationSeparator" w:id="0">
    <w:p w14:paraId="1B853F09" w14:textId="77777777" w:rsidR="00A35695" w:rsidRDefault="00A35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5F9BB" w14:textId="4EE55491" w:rsidR="00221155" w:rsidRDefault="00A35695" w:rsidP="00593D67">
    <w:pPr>
      <w:pStyle w:val="a5"/>
      <w:jc w:val="center"/>
      <w:rPr>
        <w:rFonts w:eastAsiaTheme="minorEastAsia"/>
        <w:szCs w:val="18"/>
      </w:rPr>
    </w:pPr>
    <w:r>
      <w:rPr>
        <w:rFonts w:hint="eastAsia"/>
        <w:szCs w:val="18"/>
      </w:rPr>
      <w:t>横峰中学学生课堂导学训案（生物）</w:t>
    </w:r>
    <w:r>
      <w:rPr>
        <w:rFonts w:hint="eastAsia"/>
        <w:szCs w:val="18"/>
      </w:rPr>
      <w:t xml:space="preserve">  </w:t>
    </w:r>
    <w:r>
      <w:rPr>
        <w:rFonts w:hint="eastAsia"/>
        <w:szCs w:val="18"/>
      </w:rPr>
      <w:t>编号：</w:t>
    </w:r>
    <w:proofErr w:type="spellStart"/>
    <w:r>
      <w:rPr>
        <w:rFonts w:hint="eastAsia"/>
        <w:szCs w:val="18"/>
      </w:rPr>
      <w:t>hfzx</w:t>
    </w:r>
    <w:proofErr w:type="spellEnd"/>
    <w:r>
      <w:rPr>
        <w:rFonts w:hint="eastAsia"/>
        <w:szCs w:val="18"/>
      </w:rPr>
      <w:t xml:space="preserve"> </w:t>
    </w:r>
    <w:r>
      <w:rPr>
        <w:rFonts w:hint="eastAsia"/>
        <w:szCs w:val="18"/>
      </w:rPr>
      <w:t>高一</w:t>
    </w:r>
    <w:r>
      <w:rPr>
        <w:rFonts w:hint="eastAsia"/>
        <w:szCs w:val="18"/>
      </w:rPr>
      <w:t xml:space="preserve">  </w:t>
    </w:r>
    <w:r>
      <w:rPr>
        <w:rFonts w:hint="eastAsia"/>
        <w:szCs w:val="18"/>
      </w:rPr>
      <w:t>使用时间</w:t>
    </w:r>
    <w:r>
      <w:rPr>
        <w:rFonts w:hint="eastAsia"/>
        <w:szCs w:val="18"/>
      </w:rPr>
      <w:t>:2024-1</w:t>
    </w:r>
    <w:r w:rsidR="00593D67">
      <w:rPr>
        <w:szCs w:val="18"/>
      </w:rPr>
      <w:t>1</w:t>
    </w:r>
    <w:r>
      <w:rPr>
        <w:rFonts w:hint="eastAsia"/>
        <w:szCs w:val="18"/>
      </w:rPr>
      <w:t xml:space="preserve"> </w:t>
    </w:r>
    <w:r w:rsidR="00593D67">
      <w:rPr>
        <w:szCs w:val="18"/>
      </w:rPr>
      <w:t xml:space="preserve"> </w:t>
    </w:r>
    <w:r>
      <w:rPr>
        <w:rFonts w:hint="eastAsia"/>
        <w:szCs w:val="18"/>
      </w:rPr>
      <w:t>编写人：</w:t>
    </w:r>
    <w:proofErr w:type="gramStart"/>
    <w:r>
      <w:rPr>
        <w:rFonts w:hint="eastAsia"/>
        <w:szCs w:val="18"/>
      </w:rPr>
      <w:t>徐歌</w:t>
    </w:r>
    <w:proofErr w:type="gramEnd"/>
    <w:r>
      <w:rPr>
        <w:rFonts w:hint="eastAsia"/>
        <w:szCs w:val="18"/>
      </w:rPr>
      <w:t xml:space="preserve"> </w:t>
    </w:r>
    <w:r w:rsidR="00593D67">
      <w:rPr>
        <w:szCs w:val="18"/>
      </w:rPr>
      <w:t xml:space="preserve"> </w:t>
    </w:r>
    <w:r>
      <w:rPr>
        <w:rFonts w:hint="eastAsia"/>
        <w:szCs w:val="18"/>
      </w:rPr>
      <w:t>审核人：林志远</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797150C"/>
    <w:multiLevelType w:val="singleLevel"/>
    <w:tmpl w:val="A797150C"/>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mJmYWI5ZTY2ZGVjZjMwZWVmMTZlYzk0NmYzNjcyNDAifQ=="/>
  </w:docVars>
  <w:rsids>
    <w:rsidRoot w:val="00221155"/>
    <w:rsid w:val="001D1F7B"/>
    <w:rsid w:val="00221155"/>
    <w:rsid w:val="00364F6B"/>
    <w:rsid w:val="0041006C"/>
    <w:rsid w:val="0053601C"/>
    <w:rsid w:val="00555039"/>
    <w:rsid w:val="00593D67"/>
    <w:rsid w:val="005B678C"/>
    <w:rsid w:val="009C7EA6"/>
    <w:rsid w:val="00A35695"/>
    <w:rsid w:val="00A556A0"/>
    <w:rsid w:val="00C11A7F"/>
    <w:rsid w:val="00C85877"/>
    <w:rsid w:val="00EC1F2B"/>
    <w:rsid w:val="06BA455D"/>
    <w:rsid w:val="07F80A90"/>
    <w:rsid w:val="1C3D0D21"/>
    <w:rsid w:val="1DA123A3"/>
    <w:rsid w:val="1E1F612F"/>
    <w:rsid w:val="1E2B1A5A"/>
    <w:rsid w:val="207672EF"/>
    <w:rsid w:val="32E4458C"/>
    <w:rsid w:val="5E831846"/>
    <w:rsid w:val="66CA13EB"/>
    <w:rsid w:val="73D26ACF"/>
    <w:rsid w:val="78E8158F"/>
    <w:rsid w:val="79004B1D"/>
    <w:rsid w:val="7A155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9362ED"/>
  <w15:docId w15:val="{D9385E79-69C4-487F-8B8A-DE6C6D6CD9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rFonts w:ascii="Times New Roman" w:eastAsia="宋体" w:hAnsi="Times New Roman" w:cs="Times New Roman"/>
      <w:kern w:val="2"/>
      <w:sz w:val="21"/>
      <w:szCs w:val="24"/>
    </w:rPr>
  </w:style>
  <w:style w:type="paragraph" w:styleId="2">
    <w:name w:val="heading 2"/>
    <w:basedOn w:val="a"/>
    <w:next w:val="a"/>
    <w:qFormat/>
    <w:pPr>
      <w:keepNext/>
      <w:keepLines/>
      <w:spacing w:before="260" w:after="260" w:line="415" w:lineRule="auto"/>
      <w:jc w:val="center"/>
      <w:outlineLvl w:val="1"/>
    </w:pPr>
    <w:rPr>
      <w:rFonts w:eastAsia="黑体"/>
      <w:b/>
      <w:bCs/>
      <w:sz w:val="32"/>
      <w:szCs w:val="32"/>
    </w:rPr>
  </w:style>
  <w:style w:type="paragraph" w:styleId="3">
    <w:name w:val="heading 3"/>
    <w:basedOn w:val="a"/>
    <w:next w:val="a"/>
    <w:qFormat/>
    <w:pPr>
      <w:keepNext/>
      <w:keepLines/>
      <w:spacing w:before="260" w:after="260" w:line="415" w:lineRule="auto"/>
      <w:jc w:val="center"/>
      <w:outlineLvl w:val="2"/>
    </w:pPr>
    <w:rPr>
      <w:b/>
      <w:bCs/>
      <w:sz w:val="32"/>
      <w:szCs w:val="32"/>
    </w:rPr>
  </w:style>
  <w:style w:type="paragraph" w:styleId="4">
    <w:name w:val="heading 4"/>
    <w:basedOn w:val="a"/>
    <w:next w:val="a"/>
    <w:qFormat/>
    <w:pPr>
      <w:keepNext/>
      <w:keepLines/>
      <w:spacing w:before="280" w:after="290" w:line="376"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hAnsi="Courier New" w:cs="Courier New"/>
      <w:szCs w:val="21"/>
    </w:rPr>
  </w:style>
  <w:style w:type="paragraph" w:styleId="a4">
    <w:name w:val="footer"/>
    <w:basedOn w:val="a"/>
    <w:qFormat/>
    <w:pPr>
      <w:tabs>
        <w:tab w:val="center" w:pos="4153"/>
        <w:tab w:val="right" w:pos="8306"/>
      </w:tabs>
      <w:snapToGrid w:val="0"/>
      <w:jc w:val="left"/>
    </w:pPr>
    <w:rPr>
      <w:sz w:val="18"/>
    </w:rPr>
  </w:style>
  <w:style w:type="paragraph" w:styleId="a5">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6">
    <w:name w:val="Title"/>
    <w:basedOn w:val="a"/>
    <w:next w:val="a"/>
    <w:link w:val="a7"/>
    <w:qFormat/>
    <w:rsid w:val="00A556A0"/>
    <w:pPr>
      <w:spacing w:before="240" w:after="60"/>
      <w:jc w:val="center"/>
      <w:outlineLvl w:val="0"/>
    </w:pPr>
    <w:rPr>
      <w:rFonts w:asciiTheme="majorHAnsi" w:eastAsiaTheme="majorEastAsia" w:hAnsiTheme="majorHAnsi" w:cstheme="majorBidi"/>
      <w:b/>
      <w:bCs/>
      <w:sz w:val="32"/>
      <w:szCs w:val="32"/>
    </w:rPr>
  </w:style>
  <w:style w:type="character" w:customStyle="1" w:styleId="a7">
    <w:name w:val="标题 字符"/>
    <w:basedOn w:val="a0"/>
    <w:link w:val="a6"/>
    <w:rsid w:val="00A556A0"/>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181.TIF" TargetMode="External"/><Relationship Id="rId34" Type="http://schemas.openxmlformats.org/officeDocument/2006/relationships/image" Target="media/image14.png"/><Relationship Id="rId42" Type="http://schemas.openxmlformats.org/officeDocument/2006/relationships/image" Target="media/image18.png"/><Relationship Id="rId47" Type="http://schemas.openxmlformats.org/officeDocument/2006/relationships/image" Target="195&#23398;&#29983;.TIF" TargetMode="External"/><Relationship Id="rId50" Type="http://schemas.openxmlformats.org/officeDocument/2006/relationships/image" Target="media/image22.png"/><Relationship Id="rId55" Type="http://schemas.openxmlformats.org/officeDocument/2006/relationships/image" Target="199.TIF" TargetMode="External"/><Relationship Id="rId63" Type="http://schemas.openxmlformats.org/officeDocument/2006/relationships/image" Target="W181.TI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185.TIF" TargetMode="External"/><Relationship Id="rId11" Type="http://schemas.openxmlformats.org/officeDocument/2006/relationships/image" Target="176&#23398;&#29983;.TIF" TargetMode="External"/><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image" Target="188.TIF" TargetMode="External"/><Relationship Id="rId40" Type="http://schemas.openxmlformats.org/officeDocument/2006/relationships/image" Target="media/image17.png"/><Relationship Id="rId45" Type="http://schemas.openxmlformats.org/officeDocument/2006/relationships/image" Target="194&#23398;&#29983;.TIF" TargetMode="External"/><Relationship Id="rId53" Type="http://schemas.openxmlformats.org/officeDocument/2006/relationships/image" Target="198.TIF" TargetMode="External"/><Relationship Id="rId58" Type="http://schemas.openxmlformats.org/officeDocument/2006/relationships/image" Target="media/image26.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202.TIF" TargetMode="External"/><Relationship Id="rId19" Type="http://schemas.openxmlformats.org/officeDocument/2006/relationships/image" Target="180.TIF"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184.TIF" TargetMode="External"/><Relationship Id="rId30" Type="http://schemas.openxmlformats.org/officeDocument/2006/relationships/image" Target="media/image12.png"/><Relationship Id="rId35" Type="http://schemas.openxmlformats.org/officeDocument/2006/relationships/image" Target="187.TIF" TargetMode="External"/><Relationship Id="rId43" Type="http://schemas.openxmlformats.org/officeDocument/2006/relationships/image" Target="191.TIF" TargetMode="External"/><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197.TIF"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179.TIF" TargetMode="External"/><Relationship Id="rId25" Type="http://schemas.openxmlformats.org/officeDocument/2006/relationships/image" Target="183.TIF" TargetMode="External"/><Relationship Id="rId33" Type="http://schemas.openxmlformats.org/officeDocument/2006/relationships/image" Target="&#26680;&#24515;&#24402;&#32435;AA.TIF" TargetMode="External"/><Relationship Id="rId38" Type="http://schemas.openxmlformats.org/officeDocument/2006/relationships/image" Target="media/image16.png"/><Relationship Id="rId46" Type="http://schemas.openxmlformats.org/officeDocument/2006/relationships/image" Target="media/image20.png"/><Relationship Id="rId59" Type="http://schemas.openxmlformats.org/officeDocument/2006/relationships/image" Target="201.TIF" TargetMode="External"/><Relationship Id="rId67"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190.TIF" TargetMode="External"/><Relationship Id="rId54" Type="http://schemas.openxmlformats.org/officeDocument/2006/relationships/image" Target="media/image24.png"/><Relationship Id="rId62"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178.TIF" TargetMode="External"/><Relationship Id="rId23" Type="http://schemas.openxmlformats.org/officeDocument/2006/relationships/image" Target="182.TIF" TargetMode="External"/><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image" Target="196.TIF" TargetMode="External"/><Relationship Id="rId57" Type="http://schemas.openxmlformats.org/officeDocument/2006/relationships/image" Target="200.TIF" TargetMode="External"/><Relationship Id="rId10" Type="http://schemas.openxmlformats.org/officeDocument/2006/relationships/image" Target="media/image2.png"/><Relationship Id="rId31" Type="http://schemas.openxmlformats.org/officeDocument/2006/relationships/image" Target="186.TIF" TargetMode="External"/><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image" Target="media/image27.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175&#23398;&#29983;.TIF" TargetMode="External"/><Relationship Id="rId13" Type="http://schemas.openxmlformats.org/officeDocument/2006/relationships/image" Target="177.TIF" TargetMode="External"/><Relationship Id="rId18" Type="http://schemas.openxmlformats.org/officeDocument/2006/relationships/image" Target="media/image6.png"/><Relationship Id="rId39" Type="http://schemas.openxmlformats.org/officeDocument/2006/relationships/image" Target="189.TIF" TargetMode="Externa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8</Pages>
  <Words>1957</Words>
  <Characters>11155</Characters>
  <Application>Microsoft Office Word</Application>
  <DocSecurity>0</DocSecurity>
  <Lines>92</Lines>
  <Paragraphs>26</Paragraphs>
  <ScaleCrop>false</ScaleCrop>
  <Company/>
  <LinksUpToDate>false</LinksUpToDate>
  <CharactersWithSpaces>13086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zy</cp:lastModifiedBy>
  <cp:revision>9</cp:revision>
  <dcterms:created xsi:type="dcterms:W3CDTF">2024-08-26T14:38:00Z</dcterms:created>
  <dcterms:modified xsi:type="dcterms:W3CDTF">2024-10-25T07:31:00Z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D5EA4698747847A2A0A6A3F8253EBEF8_13</vt:lpwstr>
  </property>
</Properties>
</file>